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B843" w14:textId="40B434B6" w:rsidR="00912C0E" w:rsidRPr="003A0B82" w:rsidRDefault="00912C0E" w:rsidP="00912C0E">
      <w:pPr>
        <w:spacing w:before="45"/>
        <w:rPr>
          <w:rFonts w:ascii="ＭＳ 明朝" w:eastAsia="ＭＳ 明朝" w:hAnsi="ＭＳ 明朝"/>
          <w:sz w:val="28"/>
          <w:szCs w:val="28"/>
        </w:rPr>
      </w:pPr>
      <w:bookmarkStart w:id="0" w:name="_GoBack"/>
      <w:bookmarkEnd w:id="0"/>
      <w:r w:rsidRPr="003A0B82">
        <w:rPr>
          <w:rFonts w:ascii="ＭＳ 明朝" w:eastAsia="ＭＳ 明朝" w:hAnsi="ＭＳ 明朝"/>
          <w:b/>
          <w:sz w:val="28"/>
          <w:szCs w:val="28"/>
        </w:rPr>
        <w:t>様式第</w:t>
      </w:r>
      <w:r w:rsidRPr="003A0B82">
        <w:rPr>
          <w:rFonts w:ascii="ＭＳ 明朝" w:eastAsia="ＭＳ 明朝" w:hAnsi="ＭＳ 明朝" w:hint="eastAsia"/>
          <w:b/>
          <w:sz w:val="28"/>
          <w:szCs w:val="28"/>
        </w:rPr>
        <w:t>四</w:t>
      </w:r>
      <w:r w:rsidRPr="003A0B82">
        <w:rPr>
          <w:rFonts w:ascii="ＭＳ 明朝" w:eastAsia="ＭＳ 明朝" w:hAnsi="ＭＳ 明朝"/>
          <w:sz w:val="28"/>
          <w:szCs w:val="28"/>
        </w:rPr>
        <w:t>（第</w:t>
      </w:r>
      <w:r w:rsidR="00CA1EA6" w:rsidRPr="003A0B82">
        <w:rPr>
          <w:rFonts w:ascii="ＭＳ 明朝" w:eastAsia="ＭＳ 明朝" w:hAnsi="ＭＳ 明朝" w:hint="eastAsia"/>
          <w:sz w:val="28"/>
          <w:szCs w:val="28"/>
        </w:rPr>
        <w:t>10</w:t>
      </w:r>
      <w:r w:rsidRPr="003A0B82">
        <w:rPr>
          <w:rFonts w:ascii="ＭＳ 明朝" w:eastAsia="ＭＳ 明朝" w:hAnsi="ＭＳ 明朝"/>
          <w:sz w:val="28"/>
          <w:szCs w:val="28"/>
        </w:rPr>
        <w:t>条関係）</w:t>
      </w:r>
    </w:p>
    <w:p w14:paraId="7AC1D4E7" w14:textId="77777777" w:rsidR="00912C0E" w:rsidRPr="003A0B82" w:rsidRDefault="00912C0E" w:rsidP="00912C0E">
      <w:pPr>
        <w:pStyle w:val="af3"/>
        <w:rPr>
          <w:sz w:val="28"/>
          <w:szCs w:val="28"/>
          <w:lang w:val="en-US"/>
        </w:rPr>
      </w:pPr>
    </w:p>
    <w:p w14:paraId="51D2A893" w14:textId="77777777" w:rsidR="00DA6319" w:rsidRPr="003A0B82" w:rsidRDefault="00912C0E" w:rsidP="00DA6319">
      <w:pPr>
        <w:pStyle w:val="af3"/>
        <w:spacing w:before="71"/>
        <w:jc w:val="center"/>
        <w:rPr>
          <w:sz w:val="28"/>
          <w:szCs w:val="28"/>
          <w:lang w:val="en-US"/>
        </w:rPr>
      </w:pPr>
      <w:r w:rsidRPr="003A0B82">
        <w:rPr>
          <w:rFonts w:hint="eastAsia"/>
          <w:sz w:val="28"/>
          <w:szCs w:val="28"/>
        </w:rPr>
        <w:t>供給確保促進業務休廃止届出書</w:t>
      </w:r>
    </w:p>
    <w:p w14:paraId="665F81C5" w14:textId="3E25F91D" w:rsidR="00DA6319" w:rsidRPr="003A0B82" w:rsidRDefault="00DA6319" w:rsidP="00DA6319">
      <w:pPr>
        <w:pStyle w:val="af3"/>
        <w:spacing w:before="71"/>
        <w:jc w:val="right"/>
        <w:rPr>
          <w:sz w:val="28"/>
          <w:szCs w:val="28"/>
          <w:lang w:val="en-US"/>
        </w:rPr>
      </w:pPr>
      <w:r w:rsidRPr="003A0B82">
        <w:rPr>
          <w:sz w:val="28"/>
          <w:szCs w:val="28"/>
        </w:rPr>
        <w:t>年</w:t>
      </w:r>
      <w:r w:rsidRPr="003A0B82">
        <w:rPr>
          <w:sz w:val="28"/>
          <w:szCs w:val="28"/>
          <w:lang w:val="en-US"/>
        </w:rPr>
        <w:tab/>
      </w:r>
      <w:r w:rsidRPr="003A0B82">
        <w:rPr>
          <w:sz w:val="28"/>
          <w:szCs w:val="28"/>
        </w:rPr>
        <w:t>月</w:t>
      </w:r>
      <w:r w:rsidRPr="003A0B82">
        <w:rPr>
          <w:sz w:val="28"/>
          <w:szCs w:val="28"/>
          <w:lang w:val="en-US"/>
        </w:rPr>
        <w:tab/>
      </w:r>
      <w:r w:rsidRPr="003A0B82">
        <w:rPr>
          <w:sz w:val="28"/>
          <w:szCs w:val="28"/>
        </w:rPr>
        <w:t>日</w:t>
      </w:r>
    </w:p>
    <w:p w14:paraId="434DF1E4" w14:textId="77777777" w:rsidR="00912C0E" w:rsidRPr="003A0B82" w:rsidRDefault="00912C0E" w:rsidP="00912C0E">
      <w:pPr>
        <w:pStyle w:val="af3"/>
        <w:spacing w:before="7"/>
        <w:rPr>
          <w:sz w:val="28"/>
          <w:szCs w:val="28"/>
          <w:lang w:val="en-US"/>
        </w:rPr>
      </w:pPr>
    </w:p>
    <w:p w14:paraId="20459C9C" w14:textId="482C0937" w:rsidR="00912C0E" w:rsidRPr="003A0B82" w:rsidRDefault="00A52451" w:rsidP="00912C0E">
      <w:pPr>
        <w:pStyle w:val="af3"/>
        <w:tabs>
          <w:tab w:val="left" w:pos="1608"/>
          <w:tab w:val="left" w:pos="2220"/>
        </w:tabs>
        <w:spacing w:line="237" w:lineRule="auto"/>
        <w:ind w:leftChars="100" w:left="210" w:right="38"/>
        <w:rPr>
          <w:sz w:val="28"/>
          <w:szCs w:val="28"/>
          <w:lang w:val="en-US"/>
        </w:rPr>
      </w:pPr>
      <w:r>
        <w:rPr>
          <w:rFonts w:hint="eastAsia"/>
          <w:sz w:val="28"/>
          <w:szCs w:val="28"/>
        </w:rPr>
        <w:t>内閣総理大臣</w:t>
      </w:r>
      <w:r w:rsidR="00912C0E" w:rsidRPr="003A0B82">
        <w:rPr>
          <w:sz w:val="28"/>
          <w:szCs w:val="28"/>
          <w:lang w:val="en-US"/>
        </w:rPr>
        <w:tab/>
      </w:r>
      <w:r w:rsidR="00912C0E" w:rsidRPr="003A0B82">
        <w:rPr>
          <w:sz w:val="28"/>
          <w:szCs w:val="28"/>
        </w:rPr>
        <w:t>名</w:t>
      </w:r>
      <w:r w:rsidR="00912C0E" w:rsidRPr="003A0B82">
        <w:rPr>
          <w:rFonts w:hint="eastAsia"/>
          <w:sz w:val="28"/>
          <w:szCs w:val="28"/>
        </w:rPr>
        <w:t xml:space="preserve">　殿</w:t>
      </w:r>
    </w:p>
    <w:p w14:paraId="5156DC53" w14:textId="671C7FC8" w:rsidR="00912C0E" w:rsidRPr="003A0B82" w:rsidRDefault="00A52451" w:rsidP="00DA6319">
      <w:pPr>
        <w:pStyle w:val="af3"/>
        <w:tabs>
          <w:tab w:val="left" w:pos="1608"/>
          <w:tab w:val="left" w:pos="2220"/>
        </w:tabs>
        <w:spacing w:line="237" w:lineRule="auto"/>
        <w:ind w:leftChars="100" w:left="210" w:right="38"/>
        <w:rPr>
          <w:sz w:val="28"/>
          <w:szCs w:val="28"/>
          <w:lang w:val="en-US"/>
        </w:rPr>
      </w:pPr>
      <w:r w:rsidRPr="00A52451">
        <w:rPr>
          <w:rFonts w:hint="eastAsia"/>
          <w:spacing w:val="93"/>
          <w:sz w:val="28"/>
          <w:szCs w:val="28"/>
          <w:fitText w:val="1680" w:id="-1410612735"/>
        </w:rPr>
        <w:t>財務大</w:t>
      </w:r>
      <w:r w:rsidRPr="00A52451">
        <w:rPr>
          <w:rFonts w:hint="eastAsia"/>
          <w:spacing w:val="1"/>
          <w:sz w:val="28"/>
          <w:szCs w:val="28"/>
          <w:fitText w:val="1680" w:id="-1410612735"/>
        </w:rPr>
        <w:t>臣</w:t>
      </w:r>
      <w:r w:rsidR="00912C0E" w:rsidRPr="003A0B82">
        <w:rPr>
          <w:sz w:val="28"/>
          <w:szCs w:val="28"/>
          <w:lang w:val="en-US"/>
        </w:rPr>
        <w:tab/>
      </w:r>
      <w:r w:rsidR="00912C0E" w:rsidRPr="003A0B82">
        <w:rPr>
          <w:sz w:val="28"/>
          <w:szCs w:val="28"/>
        </w:rPr>
        <w:t>名</w:t>
      </w:r>
      <w:r w:rsidR="00912C0E" w:rsidRPr="003A0B82">
        <w:rPr>
          <w:rFonts w:hint="eastAsia"/>
          <w:sz w:val="28"/>
          <w:szCs w:val="28"/>
        </w:rPr>
        <w:t xml:space="preserve">　殿</w:t>
      </w:r>
    </w:p>
    <w:p w14:paraId="2C60E55F" w14:textId="77777777" w:rsidR="006F04C9" w:rsidRPr="003A0B82" w:rsidRDefault="006F04C9" w:rsidP="006F04C9">
      <w:pPr>
        <w:spacing w:before="45" w:line="300" w:lineRule="exact"/>
        <w:jc w:val="right"/>
        <w:rPr>
          <w:rFonts w:ascii="ＭＳ 明朝" w:eastAsia="ＭＳ 明朝" w:hAnsi="ＭＳ 明朝"/>
          <w:sz w:val="28"/>
          <w:szCs w:val="28"/>
        </w:rPr>
      </w:pPr>
      <w:r w:rsidRPr="002A38A0">
        <w:rPr>
          <w:rFonts w:ascii="ＭＳ 明朝" w:eastAsia="ＭＳ 明朝" w:hAnsi="ＭＳ 明朝" w:hint="eastAsia"/>
          <w:spacing w:val="768"/>
          <w:kern w:val="0"/>
          <w:sz w:val="28"/>
          <w:szCs w:val="28"/>
          <w:fitText w:val="2100" w:id="-1410610432"/>
        </w:rPr>
        <w:t>住</w:t>
      </w:r>
      <w:r w:rsidRPr="002A38A0">
        <w:rPr>
          <w:rFonts w:ascii="ＭＳ 明朝" w:eastAsia="ＭＳ 明朝" w:hAnsi="ＭＳ 明朝" w:hint="eastAsia"/>
          <w:spacing w:val="6"/>
          <w:kern w:val="0"/>
          <w:sz w:val="28"/>
          <w:szCs w:val="28"/>
          <w:fitText w:val="2100" w:id="-1410610432"/>
        </w:rPr>
        <w:t>所</w:t>
      </w:r>
    </w:p>
    <w:p w14:paraId="1C4C32F9" w14:textId="77777777" w:rsidR="006F04C9" w:rsidRPr="003A0B82" w:rsidRDefault="006F04C9" w:rsidP="006F04C9">
      <w:pPr>
        <w:spacing w:before="45" w:line="300" w:lineRule="exact"/>
        <w:jc w:val="right"/>
        <w:rPr>
          <w:rFonts w:ascii="ＭＳ 明朝" w:eastAsia="ＭＳ 明朝" w:hAnsi="ＭＳ 明朝"/>
          <w:sz w:val="28"/>
          <w:szCs w:val="28"/>
        </w:rPr>
      </w:pPr>
      <w:r w:rsidRPr="002A38A0">
        <w:rPr>
          <w:rFonts w:ascii="ＭＳ 明朝" w:eastAsia="ＭＳ 明朝" w:hAnsi="ＭＳ 明朝" w:hint="eastAsia"/>
          <w:spacing w:val="768"/>
          <w:kern w:val="0"/>
          <w:sz w:val="28"/>
          <w:szCs w:val="28"/>
          <w:fitText w:val="2100" w:id="-1410610431"/>
        </w:rPr>
        <w:t>名</w:t>
      </w:r>
      <w:r w:rsidRPr="002A38A0">
        <w:rPr>
          <w:rFonts w:ascii="ＭＳ 明朝" w:eastAsia="ＭＳ 明朝" w:hAnsi="ＭＳ 明朝" w:hint="eastAsia"/>
          <w:spacing w:val="6"/>
          <w:kern w:val="0"/>
          <w:sz w:val="28"/>
          <w:szCs w:val="28"/>
          <w:fitText w:val="2100" w:id="-1410610431"/>
        </w:rPr>
        <w:t>称</w:t>
      </w:r>
    </w:p>
    <w:p w14:paraId="324C3C8C" w14:textId="77777777" w:rsidR="006F04C9" w:rsidRPr="003A0B82" w:rsidRDefault="006F04C9" w:rsidP="006F04C9">
      <w:pPr>
        <w:spacing w:before="45" w:line="300" w:lineRule="exact"/>
        <w:jc w:val="right"/>
        <w:rPr>
          <w:rFonts w:ascii="ＭＳ 明朝" w:eastAsia="ＭＳ 明朝" w:hAnsi="ＭＳ 明朝"/>
          <w:sz w:val="28"/>
          <w:szCs w:val="28"/>
        </w:rPr>
      </w:pPr>
      <w:r w:rsidRPr="002A38A0">
        <w:rPr>
          <w:rFonts w:ascii="ＭＳ 明朝" w:eastAsia="ＭＳ 明朝" w:hAnsi="ＭＳ 明朝" w:hint="eastAsia"/>
          <w:spacing w:val="42"/>
          <w:kern w:val="0"/>
          <w:sz w:val="28"/>
          <w:szCs w:val="28"/>
          <w:fitText w:val="2100" w:id="-1410610430"/>
        </w:rPr>
        <w:t>代表者の氏</w:t>
      </w:r>
      <w:r w:rsidRPr="002A38A0">
        <w:rPr>
          <w:rFonts w:ascii="ＭＳ 明朝" w:eastAsia="ＭＳ 明朝" w:hAnsi="ＭＳ 明朝" w:hint="eastAsia"/>
          <w:kern w:val="0"/>
          <w:sz w:val="28"/>
          <w:szCs w:val="28"/>
          <w:fitText w:val="2100" w:id="-1410610430"/>
        </w:rPr>
        <w:t>名</w:t>
      </w:r>
    </w:p>
    <w:p w14:paraId="38636630" w14:textId="1A8CF58A" w:rsidR="00912C0E" w:rsidRPr="003A0B82" w:rsidRDefault="00912C0E" w:rsidP="00DA6319">
      <w:pPr>
        <w:spacing w:line="267" w:lineRule="exact"/>
        <w:jc w:val="right"/>
        <w:rPr>
          <w:rFonts w:ascii="ＭＳ 明朝" w:eastAsia="ＭＳ 明朝" w:hAnsi="ＭＳ 明朝"/>
          <w:sz w:val="28"/>
          <w:szCs w:val="28"/>
        </w:rPr>
      </w:pPr>
    </w:p>
    <w:p w14:paraId="71A01C3B" w14:textId="6086E408" w:rsidR="00912C0E" w:rsidRPr="003A0B82" w:rsidRDefault="00912C0E" w:rsidP="00912C0E">
      <w:pPr>
        <w:pStyle w:val="af3"/>
        <w:spacing w:before="74" w:line="237" w:lineRule="auto"/>
        <w:ind w:firstLine="213"/>
        <w:jc w:val="both"/>
        <w:rPr>
          <w:sz w:val="28"/>
          <w:szCs w:val="28"/>
        </w:rPr>
      </w:pPr>
      <w:r w:rsidRPr="003A0B82">
        <w:rPr>
          <w:rFonts w:hint="eastAsia"/>
          <w:sz w:val="28"/>
          <w:szCs w:val="28"/>
        </w:rPr>
        <w:t>供給確保</w:t>
      </w:r>
      <w:r w:rsidRPr="003A0B82">
        <w:rPr>
          <w:sz w:val="28"/>
          <w:szCs w:val="28"/>
        </w:rPr>
        <w:t>促進業務</w:t>
      </w:r>
      <w:r w:rsidRPr="003A0B82">
        <w:rPr>
          <w:rFonts w:hint="eastAsia"/>
          <w:sz w:val="28"/>
          <w:szCs w:val="28"/>
        </w:rPr>
        <w:t>の一部（全部）を休止（廃止）するので、経済施策を一体的に講ずることによる安全保障の確保の推進に関する法律</w:t>
      </w:r>
      <w:r w:rsidRPr="003A0B82">
        <w:rPr>
          <w:sz w:val="28"/>
          <w:szCs w:val="28"/>
        </w:rPr>
        <w:t>第</w:t>
      </w:r>
      <w:r w:rsidRPr="003A0B82">
        <w:rPr>
          <w:rFonts w:hint="eastAsia"/>
          <w:sz w:val="28"/>
          <w:szCs w:val="28"/>
        </w:rPr>
        <w:t>２２</w:t>
      </w:r>
      <w:r w:rsidRPr="003A0B82">
        <w:rPr>
          <w:sz w:val="28"/>
          <w:szCs w:val="28"/>
        </w:rPr>
        <w:t>条第１項の規定に</w:t>
      </w:r>
      <w:r w:rsidR="00D3754F" w:rsidRPr="003A0B82">
        <w:rPr>
          <w:rFonts w:hint="eastAsia"/>
          <w:sz w:val="28"/>
          <w:szCs w:val="28"/>
        </w:rPr>
        <w:t>基づき</w:t>
      </w:r>
      <w:r w:rsidRPr="003A0B82">
        <w:rPr>
          <w:rFonts w:hint="eastAsia"/>
          <w:sz w:val="28"/>
          <w:szCs w:val="28"/>
        </w:rPr>
        <w:t>、</w:t>
      </w:r>
      <w:r w:rsidRPr="003A0B82">
        <w:rPr>
          <w:sz w:val="28"/>
          <w:szCs w:val="28"/>
        </w:rPr>
        <w:t>下記のとおり</w:t>
      </w:r>
      <w:r w:rsidRPr="003A0B82">
        <w:rPr>
          <w:rFonts w:hint="eastAsia"/>
          <w:sz w:val="28"/>
          <w:szCs w:val="28"/>
        </w:rPr>
        <w:t>届け出ます</w:t>
      </w:r>
      <w:r w:rsidRPr="003A0B82">
        <w:rPr>
          <w:sz w:val="28"/>
          <w:szCs w:val="28"/>
        </w:rPr>
        <w:t>。</w:t>
      </w:r>
    </w:p>
    <w:p w14:paraId="2667F540" w14:textId="77777777" w:rsidR="00912C0E" w:rsidRPr="003A0B82" w:rsidRDefault="00912C0E" w:rsidP="00912C0E">
      <w:pPr>
        <w:pStyle w:val="af3"/>
        <w:rPr>
          <w:sz w:val="28"/>
          <w:szCs w:val="28"/>
        </w:rPr>
      </w:pPr>
    </w:p>
    <w:p w14:paraId="7D386ECA" w14:textId="77777777" w:rsidR="00912C0E" w:rsidRPr="003A0B82" w:rsidRDefault="00912C0E" w:rsidP="00912C0E">
      <w:pPr>
        <w:pStyle w:val="af3"/>
        <w:jc w:val="center"/>
        <w:rPr>
          <w:sz w:val="28"/>
          <w:szCs w:val="28"/>
        </w:rPr>
      </w:pPr>
      <w:r w:rsidRPr="003A0B82">
        <w:rPr>
          <w:sz w:val="28"/>
          <w:szCs w:val="28"/>
        </w:rPr>
        <w:t>記</w:t>
      </w:r>
    </w:p>
    <w:p w14:paraId="78FF33B7" w14:textId="77777777" w:rsidR="00912C0E" w:rsidRPr="003A0B82" w:rsidRDefault="00912C0E" w:rsidP="00912C0E">
      <w:pPr>
        <w:pStyle w:val="af3"/>
        <w:rPr>
          <w:sz w:val="28"/>
          <w:szCs w:val="28"/>
        </w:rPr>
      </w:pPr>
    </w:p>
    <w:p w14:paraId="716FE8E4" w14:textId="77777777" w:rsidR="00912C0E" w:rsidRPr="003A0B82" w:rsidRDefault="00912C0E" w:rsidP="00912C0E">
      <w:pPr>
        <w:pStyle w:val="af3"/>
        <w:rPr>
          <w:sz w:val="28"/>
          <w:szCs w:val="28"/>
        </w:rPr>
      </w:pPr>
    </w:p>
    <w:p w14:paraId="6D4664F1" w14:textId="77777777" w:rsidR="00912C0E" w:rsidRPr="003A0B82" w:rsidRDefault="00912C0E" w:rsidP="00912C0E">
      <w:pPr>
        <w:pStyle w:val="af3"/>
        <w:spacing w:before="11"/>
        <w:rPr>
          <w:sz w:val="28"/>
          <w:szCs w:val="28"/>
        </w:rPr>
      </w:pPr>
    </w:p>
    <w:p w14:paraId="409B63F7" w14:textId="77777777" w:rsidR="00912C0E" w:rsidRPr="003A0B82" w:rsidRDefault="00912C0E" w:rsidP="00912C0E">
      <w:pPr>
        <w:pStyle w:val="af3"/>
        <w:spacing w:before="1" w:line="237" w:lineRule="auto"/>
        <w:rPr>
          <w:spacing w:val="-2"/>
          <w:sz w:val="28"/>
          <w:szCs w:val="28"/>
        </w:rPr>
      </w:pPr>
      <w:r w:rsidRPr="003A0B82">
        <w:rPr>
          <w:spacing w:val="-2"/>
          <w:sz w:val="28"/>
          <w:szCs w:val="28"/>
        </w:rPr>
        <w:t>１．</w:t>
      </w:r>
      <w:r w:rsidRPr="003A0B82">
        <w:rPr>
          <w:rFonts w:hint="eastAsia"/>
          <w:spacing w:val="-2"/>
          <w:sz w:val="28"/>
          <w:szCs w:val="28"/>
        </w:rPr>
        <w:t>休止（廃止）しようとする供給確保促進業務の範囲</w:t>
      </w:r>
      <w:r w:rsidRPr="003A0B82">
        <w:rPr>
          <w:spacing w:val="-2"/>
          <w:sz w:val="28"/>
          <w:szCs w:val="28"/>
        </w:rPr>
        <w:t xml:space="preserve"> </w:t>
      </w:r>
    </w:p>
    <w:p w14:paraId="2456E2A8" w14:textId="045C3255" w:rsidR="00912C0E" w:rsidRPr="003A0B82" w:rsidRDefault="00912C0E" w:rsidP="00912C0E">
      <w:pPr>
        <w:pStyle w:val="af3"/>
        <w:spacing w:before="1" w:line="237" w:lineRule="auto"/>
        <w:rPr>
          <w:spacing w:val="-2"/>
          <w:sz w:val="28"/>
          <w:szCs w:val="28"/>
        </w:rPr>
      </w:pPr>
      <w:r w:rsidRPr="003A0B82">
        <w:rPr>
          <w:spacing w:val="-5"/>
          <w:sz w:val="28"/>
          <w:szCs w:val="28"/>
        </w:rPr>
        <w:t>２．</w:t>
      </w:r>
      <w:r w:rsidRPr="003A0B82">
        <w:rPr>
          <w:rFonts w:hint="eastAsia"/>
          <w:spacing w:val="-2"/>
          <w:sz w:val="28"/>
          <w:szCs w:val="28"/>
        </w:rPr>
        <w:t>休止（廃止）しようとする</w:t>
      </w:r>
      <w:r w:rsidR="00CC1BE5">
        <w:rPr>
          <w:rFonts w:hint="eastAsia"/>
          <w:spacing w:val="-2"/>
          <w:sz w:val="28"/>
          <w:szCs w:val="28"/>
        </w:rPr>
        <w:t>日付</w:t>
      </w:r>
    </w:p>
    <w:p w14:paraId="34421E66" w14:textId="77777777" w:rsidR="00912C0E" w:rsidRPr="003A0B82" w:rsidRDefault="00912C0E" w:rsidP="00912C0E">
      <w:pPr>
        <w:pStyle w:val="af3"/>
        <w:spacing w:before="1" w:line="237" w:lineRule="auto"/>
        <w:rPr>
          <w:spacing w:val="-2"/>
          <w:sz w:val="28"/>
          <w:szCs w:val="28"/>
        </w:rPr>
      </w:pPr>
      <w:r w:rsidRPr="003A0B82">
        <w:rPr>
          <w:rFonts w:hint="eastAsia"/>
          <w:spacing w:val="-2"/>
          <w:sz w:val="28"/>
          <w:szCs w:val="28"/>
        </w:rPr>
        <w:t>３．休止しようとする場合にあっては、その期間</w:t>
      </w:r>
    </w:p>
    <w:p w14:paraId="679500F3" w14:textId="77777777" w:rsidR="00912C0E" w:rsidRPr="003A0B82" w:rsidRDefault="00912C0E" w:rsidP="00912C0E">
      <w:pPr>
        <w:pStyle w:val="af3"/>
        <w:spacing w:before="1" w:line="237" w:lineRule="auto"/>
        <w:rPr>
          <w:spacing w:val="-2"/>
          <w:sz w:val="28"/>
          <w:szCs w:val="28"/>
        </w:rPr>
      </w:pPr>
      <w:r w:rsidRPr="003A0B82">
        <w:rPr>
          <w:rFonts w:hint="eastAsia"/>
          <w:spacing w:val="-2"/>
          <w:sz w:val="28"/>
          <w:szCs w:val="28"/>
        </w:rPr>
        <w:t>４．休止（廃止）の理由</w:t>
      </w:r>
    </w:p>
    <w:p w14:paraId="5A525892" w14:textId="77777777" w:rsidR="00912C0E" w:rsidRPr="003A0B82" w:rsidRDefault="00912C0E" w:rsidP="00912C0E">
      <w:pPr>
        <w:pStyle w:val="af3"/>
        <w:rPr>
          <w:sz w:val="28"/>
          <w:szCs w:val="28"/>
        </w:rPr>
      </w:pPr>
    </w:p>
    <w:p w14:paraId="241CC144" w14:textId="77777777" w:rsidR="00912C0E" w:rsidRPr="003A0B82" w:rsidRDefault="00912C0E" w:rsidP="00912C0E">
      <w:pPr>
        <w:pStyle w:val="af3"/>
        <w:spacing w:before="4"/>
        <w:rPr>
          <w:sz w:val="28"/>
          <w:szCs w:val="28"/>
        </w:rPr>
      </w:pPr>
    </w:p>
    <w:p w14:paraId="7E2F1A93" w14:textId="77777777" w:rsidR="00912C0E" w:rsidRPr="003A0B82" w:rsidRDefault="00912C0E" w:rsidP="00912C0E">
      <w:pPr>
        <w:pStyle w:val="af3"/>
        <w:spacing w:before="1" w:line="267" w:lineRule="exact"/>
        <w:rPr>
          <w:sz w:val="28"/>
          <w:szCs w:val="28"/>
        </w:rPr>
      </w:pPr>
      <w:r w:rsidRPr="003A0B82">
        <w:rPr>
          <w:sz w:val="28"/>
          <w:szCs w:val="28"/>
        </w:rPr>
        <w:t>（備考）</w:t>
      </w:r>
    </w:p>
    <w:p w14:paraId="701B878A" w14:textId="77777777" w:rsidR="00912C0E" w:rsidRPr="003A0B82" w:rsidRDefault="00912C0E" w:rsidP="00912C0E">
      <w:pPr>
        <w:pStyle w:val="af3"/>
        <w:spacing w:line="267" w:lineRule="exact"/>
        <w:ind w:leftChars="100" w:left="210"/>
        <w:rPr>
          <w:sz w:val="28"/>
          <w:szCs w:val="28"/>
        </w:rPr>
      </w:pPr>
      <w:r w:rsidRPr="003A0B82">
        <w:rPr>
          <w:sz w:val="28"/>
          <w:szCs w:val="28"/>
        </w:rPr>
        <w:t>用紙の大きさは、日本産業規格Ａ４とする。</w:t>
      </w:r>
    </w:p>
    <w:p w14:paraId="537871AE" w14:textId="54F3E0E3" w:rsidR="00B07D7F" w:rsidRPr="003A0B82" w:rsidRDefault="00B07D7F" w:rsidP="00295A71">
      <w:pPr>
        <w:widowControl/>
        <w:jc w:val="left"/>
        <w:rPr>
          <w:rFonts w:ascii="ＭＳ 明朝" w:eastAsia="ＭＳ 明朝" w:hAnsi="ＭＳ 明朝"/>
          <w:sz w:val="28"/>
          <w:szCs w:val="28"/>
        </w:rPr>
      </w:pPr>
    </w:p>
    <w:sectPr w:rsidR="00B07D7F" w:rsidRPr="003A0B82" w:rsidSect="00912C0E">
      <w:headerReference w:type="even" r:id="rId7"/>
      <w:headerReference w:type="default" r:id="rId8"/>
      <w:footerReference w:type="even" r:id="rId9"/>
      <w:footerReference w:type="default" r:id="rId10"/>
      <w:headerReference w:type="first" r:id="rId11"/>
      <w:footerReference w:type="first" r:id="rId12"/>
      <w:pgSz w:w="11910" w:h="16840"/>
      <w:pgMar w:top="138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1507" w14:textId="77777777" w:rsidR="00BA1322" w:rsidRDefault="00BA1322" w:rsidP="0079295B">
      <w:r>
        <w:separator/>
      </w:r>
    </w:p>
  </w:endnote>
  <w:endnote w:type="continuationSeparator" w:id="0">
    <w:p w14:paraId="1658BCE7" w14:textId="77777777" w:rsidR="00BA1322" w:rsidRDefault="00BA1322"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BC59" w14:textId="77777777" w:rsidR="002A38A0" w:rsidRDefault="002A38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97F7" w14:textId="77777777" w:rsidR="002A38A0" w:rsidRDefault="002A38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2E41D" w14:textId="77777777" w:rsidR="002A38A0" w:rsidRDefault="002A38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BD4D3" w14:textId="77777777" w:rsidR="00BA1322" w:rsidRDefault="00BA1322" w:rsidP="0079295B">
      <w:r>
        <w:separator/>
      </w:r>
    </w:p>
  </w:footnote>
  <w:footnote w:type="continuationSeparator" w:id="0">
    <w:p w14:paraId="1D902F5D" w14:textId="77777777" w:rsidR="00BA1322" w:rsidRDefault="00BA1322"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4726" w14:textId="77777777" w:rsidR="002A38A0" w:rsidRDefault="002A38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B472" w14:textId="1E67FA2D" w:rsidR="00942E90" w:rsidRDefault="002A38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792F" w14:textId="77777777" w:rsidR="002A38A0" w:rsidRDefault="002A3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1C0"/>
    <w:multiLevelType w:val="multilevel"/>
    <w:tmpl w:val="2C74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F3237"/>
    <w:multiLevelType w:val="multilevel"/>
    <w:tmpl w:val="3B18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B43FE"/>
    <w:multiLevelType w:val="multilevel"/>
    <w:tmpl w:val="5842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3100E"/>
    <w:multiLevelType w:val="multilevel"/>
    <w:tmpl w:val="1E16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A2644"/>
    <w:multiLevelType w:val="multilevel"/>
    <w:tmpl w:val="600E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47B92"/>
    <w:multiLevelType w:val="multilevel"/>
    <w:tmpl w:val="B29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93F77"/>
    <w:multiLevelType w:val="multilevel"/>
    <w:tmpl w:val="D62C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C0C1F"/>
    <w:multiLevelType w:val="multilevel"/>
    <w:tmpl w:val="462A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95F1B"/>
    <w:multiLevelType w:val="multilevel"/>
    <w:tmpl w:val="AA1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A4425"/>
    <w:multiLevelType w:val="multilevel"/>
    <w:tmpl w:val="0820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82227"/>
    <w:multiLevelType w:val="multilevel"/>
    <w:tmpl w:val="CFF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D36E7"/>
    <w:multiLevelType w:val="multilevel"/>
    <w:tmpl w:val="138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71597"/>
    <w:multiLevelType w:val="multilevel"/>
    <w:tmpl w:val="DB16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A5AE1"/>
    <w:multiLevelType w:val="multilevel"/>
    <w:tmpl w:val="7060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55D01"/>
    <w:multiLevelType w:val="multilevel"/>
    <w:tmpl w:val="506E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E7DE9"/>
    <w:multiLevelType w:val="multilevel"/>
    <w:tmpl w:val="6E3E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5"/>
  </w:num>
  <w:num w:numId="4">
    <w:abstractNumId w:val="14"/>
  </w:num>
  <w:num w:numId="5">
    <w:abstractNumId w:val="5"/>
  </w:num>
  <w:num w:numId="6">
    <w:abstractNumId w:val="13"/>
  </w:num>
  <w:num w:numId="7">
    <w:abstractNumId w:val="4"/>
  </w:num>
  <w:num w:numId="8">
    <w:abstractNumId w:val="12"/>
  </w:num>
  <w:num w:numId="9">
    <w:abstractNumId w:val="10"/>
  </w:num>
  <w:num w:numId="10">
    <w:abstractNumId w:val="2"/>
  </w:num>
  <w:num w:numId="11">
    <w:abstractNumId w:val="9"/>
  </w:num>
  <w:num w:numId="12">
    <w:abstractNumId w:val="11"/>
  </w:num>
  <w:num w:numId="13">
    <w:abstractNumId w:val="1"/>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37"/>
  <w:drawingGridVerticalSpacing w:val="32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7E"/>
    <w:rsid w:val="00002E08"/>
    <w:rsid w:val="0001667E"/>
    <w:rsid w:val="00017BD9"/>
    <w:rsid w:val="00055E18"/>
    <w:rsid w:val="000865B7"/>
    <w:rsid w:val="000A61C8"/>
    <w:rsid w:val="000B12AA"/>
    <w:rsid w:val="000B3315"/>
    <w:rsid w:val="000C4626"/>
    <w:rsid w:val="000C6F70"/>
    <w:rsid w:val="000D5CC9"/>
    <w:rsid w:val="000E296A"/>
    <w:rsid w:val="000E2CFE"/>
    <w:rsid w:val="00105BBD"/>
    <w:rsid w:val="00112EA3"/>
    <w:rsid w:val="0011386B"/>
    <w:rsid w:val="00124C0E"/>
    <w:rsid w:val="00155C0E"/>
    <w:rsid w:val="00156B73"/>
    <w:rsid w:val="00171120"/>
    <w:rsid w:val="001A77A5"/>
    <w:rsid w:val="001B10E7"/>
    <w:rsid w:val="0022296A"/>
    <w:rsid w:val="00227EBD"/>
    <w:rsid w:val="002308E4"/>
    <w:rsid w:val="002463A6"/>
    <w:rsid w:val="00253658"/>
    <w:rsid w:val="002612D3"/>
    <w:rsid w:val="00270822"/>
    <w:rsid w:val="00285B8A"/>
    <w:rsid w:val="00290147"/>
    <w:rsid w:val="0029479E"/>
    <w:rsid w:val="00295A71"/>
    <w:rsid w:val="002A38A0"/>
    <w:rsid w:val="002B57C3"/>
    <w:rsid w:val="002E76AD"/>
    <w:rsid w:val="002F1583"/>
    <w:rsid w:val="00304894"/>
    <w:rsid w:val="00310AE3"/>
    <w:rsid w:val="00325EE9"/>
    <w:rsid w:val="0036511A"/>
    <w:rsid w:val="00370945"/>
    <w:rsid w:val="00372EAB"/>
    <w:rsid w:val="003826CF"/>
    <w:rsid w:val="003A0B82"/>
    <w:rsid w:val="003A1A3A"/>
    <w:rsid w:val="003B5CA6"/>
    <w:rsid w:val="003B7079"/>
    <w:rsid w:val="003F7D2B"/>
    <w:rsid w:val="00420B66"/>
    <w:rsid w:val="00431BE1"/>
    <w:rsid w:val="00433249"/>
    <w:rsid w:val="0043619A"/>
    <w:rsid w:val="00436CE6"/>
    <w:rsid w:val="00446A00"/>
    <w:rsid w:val="004514FC"/>
    <w:rsid w:val="004515BF"/>
    <w:rsid w:val="00471E22"/>
    <w:rsid w:val="0048527E"/>
    <w:rsid w:val="0048613A"/>
    <w:rsid w:val="004B0527"/>
    <w:rsid w:val="004B6D51"/>
    <w:rsid w:val="004C0D99"/>
    <w:rsid w:val="004D548C"/>
    <w:rsid w:val="004D7B62"/>
    <w:rsid w:val="004E43E5"/>
    <w:rsid w:val="004F07EE"/>
    <w:rsid w:val="004F6997"/>
    <w:rsid w:val="004F770A"/>
    <w:rsid w:val="00514143"/>
    <w:rsid w:val="00533711"/>
    <w:rsid w:val="00551CAB"/>
    <w:rsid w:val="00551EB5"/>
    <w:rsid w:val="00552E96"/>
    <w:rsid w:val="00555C5C"/>
    <w:rsid w:val="00560F90"/>
    <w:rsid w:val="0058196E"/>
    <w:rsid w:val="00584075"/>
    <w:rsid w:val="005A3075"/>
    <w:rsid w:val="005C22D3"/>
    <w:rsid w:val="005D3530"/>
    <w:rsid w:val="005E30F8"/>
    <w:rsid w:val="005F6CD9"/>
    <w:rsid w:val="00612214"/>
    <w:rsid w:val="00620F1B"/>
    <w:rsid w:val="00642CB6"/>
    <w:rsid w:val="00655A33"/>
    <w:rsid w:val="0066183C"/>
    <w:rsid w:val="00681FCF"/>
    <w:rsid w:val="00684E98"/>
    <w:rsid w:val="006966BE"/>
    <w:rsid w:val="006A1211"/>
    <w:rsid w:val="006A3A30"/>
    <w:rsid w:val="006C5F95"/>
    <w:rsid w:val="006C6ADE"/>
    <w:rsid w:val="006C7274"/>
    <w:rsid w:val="006F04C9"/>
    <w:rsid w:val="006F6FED"/>
    <w:rsid w:val="00704334"/>
    <w:rsid w:val="007075CD"/>
    <w:rsid w:val="007271EB"/>
    <w:rsid w:val="007355EA"/>
    <w:rsid w:val="00745C73"/>
    <w:rsid w:val="00752208"/>
    <w:rsid w:val="007900B4"/>
    <w:rsid w:val="00790AE3"/>
    <w:rsid w:val="0079295B"/>
    <w:rsid w:val="007B37AB"/>
    <w:rsid w:val="007D5B7C"/>
    <w:rsid w:val="007E2856"/>
    <w:rsid w:val="007E427B"/>
    <w:rsid w:val="007E6ADD"/>
    <w:rsid w:val="008161E4"/>
    <w:rsid w:val="00840EC9"/>
    <w:rsid w:val="00841AB5"/>
    <w:rsid w:val="00844D94"/>
    <w:rsid w:val="00850FB5"/>
    <w:rsid w:val="0088128F"/>
    <w:rsid w:val="00882DB4"/>
    <w:rsid w:val="00890004"/>
    <w:rsid w:val="00893D28"/>
    <w:rsid w:val="008C5E31"/>
    <w:rsid w:val="008D136D"/>
    <w:rsid w:val="008E303A"/>
    <w:rsid w:val="009001C5"/>
    <w:rsid w:val="009006DC"/>
    <w:rsid w:val="00911F43"/>
    <w:rsid w:val="00912C0E"/>
    <w:rsid w:val="00920FAF"/>
    <w:rsid w:val="00927CEA"/>
    <w:rsid w:val="009318C3"/>
    <w:rsid w:val="00937363"/>
    <w:rsid w:val="0096374A"/>
    <w:rsid w:val="00980010"/>
    <w:rsid w:val="0098494A"/>
    <w:rsid w:val="00995659"/>
    <w:rsid w:val="009A2B88"/>
    <w:rsid w:val="009B0199"/>
    <w:rsid w:val="009C16DE"/>
    <w:rsid w:val="009C34DC"/>
    <w:rsid w:val="009C66CA"/>
    <w:rsid w:val="009D6EE0"/>
    <w:rsid w:val="009F0E89"/>
    <w:rsid w:val="009F3CAA"/>
    <w:rsid w:val="009F577F"/>
    <w:rsid w:val="009F57F7"/>
    <w:rsid w:val="00A02407"/>
    <w:rsid w:val="00A5036D"/>
    <w:rsid w:val="00A52451"/>
    <w:rsid w:val="00A6265D"/>
    <w:rsid w:val="00A76F67"/>
    <w:rsid w:val="00AB47FB"/>
    <w:rsid w:val="00AE0FDC"/>
    <w:rsid w:val="00B01487"/>
    <w:rsid w:val="00B0387A"/>
    <w:rsid w:val="00B07D7F"/>
    <w:rsid w:val="00B11742"/>
    <w:rsid w:val="00B11BE1"/>
    <w:rsid w:val="00B47BF3"/>
    <w:rsid w:val="00B53015"/>
    <w:rsid w:val="00B578A3"/>
    <w:rsid w:val="00B7134C"/>
    <w:rsid w:val="00B876B1"/>
    <w:rsid w:val="00BA1322"/>
    <w:rsid w:val="00BA35BD"/>
    <w:rsid w:val="00BC2B24"/>
    <w:rsid w:val="00BD0C32"/>
    <w:rsid w:val="00BD5CAD"/>
    <w:rsid w:val="00BD7219"/>
    <w:rsid w:val="00BE2472"/>
    <w:rsid w:val="00BE2AAB"/>
    <w:rsid w:val="00BE4656"/>
    <w:rsid w:val="00C02E70"/>
    <w:rsid w:val="00C1221A"/>
    <w:rsid w:val="00C171C3"/>
    <w:rsid w:val="00C24D0E"/>
    <w:rsid w:val="00C36AA8"/>
    <w:rsid w:val="00C37297"/>
    <w:rsid w:val="00C45A39"/>
    <w:rsid w:val="00C475D9"/>
    <w:rsid w:val="00C65298"/>
    <w:rsid w:val="00C905EC"/>
    <w:rsid w:val="00C935C3"/>
    <w:rsid w:val="00C96D00"/>
    <w:rsid w:val="00CA1EA6"/>
    <w:rsid w:val="00CC1BE5"/>
    <w:rsid w:val="00CC4C35"/>
    <w:rsid w:val="00CC6CD8"/>
    <w:rsid w:val="00CE42A5"/>
    <w:rsid w:val="00CF00ED"/>
    <w:rsid w:val="00CF1286"/>
    <w:rsid w:val="00CF5861"/>
    <w:rsid w:val="00D11071"/>
    <w:rsid w:val="00D12706"/>
    <w:rsid w:val="00D12C22"/>
    <w:rsid w:val="00D26886"/>
    <w:rsid w:val="00D3543B"/>
    <w:rsid w:val="00D3754F"/>
    <w:rsid w:val="00D42E07"/>
    <w:rsid w:val="00D44E00"/>
    <w:rsid w:val="00D527FD"/>
    <w:rsid w:val="00D52E05"/>
    <w:rsid w:val="00D5708E"/>
    <w:rsid w:val="00D838F9"/>
    <w:rsid w:val="00D859D3"/>
    <w:rsid w:val="00D96155"/>
    <w:rsid w:val="00DA11AC"/>
    <w:rsid w:val="00DA4F68"/>
    <w:rsid w:val="00DA6319"/>
    <w:rsid w:val="00DA70FA"/>
    <w:rsid w:val="00DB0AE4"/>
    <w:rsid w:val="00DB0CF3"/>
    <w:rsid w:val="00DB0F45"/>
    <w:rsid w:val="00DB41C8"/>
    <w:rsid w:val="00DF06FC"/>
    <w:rsid w:val="00DF0A17"/>
    <w:rsid w:val="00DF7408"/>
    <w:rsid w:val="00E02769"/>
    <w:rsid w:val="00E05712"/>
    <w:rsid w:val="00E17350"/>
    <w:rsid w:val="00E244D6"/>
    <w:rsid w:val="00E34D03"/>
    <w:rsid w:val="00E37BEE"/>
    <w:rsid w:val="00E83698"/>
    <w:rsid w:val="00E90A42"/>
    <w:rsid w:val="00E95A5A"/>
    <w:rsid w:val="00EB5651"/>
    <w:rsid w:val="00EC12FC"/>
    <w:rsid w:val="00EC476C"/>
    <w:rsid w:val="00ED1A3C"/>
    <w:rsid w:val="00EE0AAB"/>
    <w:rsid w:val="00EF1C4E"/>
    <w:rsid w:val="00EF2084"/>
    <w:rsid w:val="00EF77BB"/>
    <w:rsid w:val="00F0042C"/>
    <w:rsid w:val="00F1047F"/>
    <w:rsid w:val="00F144FF"/>
    <w:rsid w:val="00F16684"/>
    <w:rsid w:val="00F21AF3"/>
    <w:rsid w:val="00F30A0B"/>
    <w:rsid w:val="00F45DD5"/>
    <w:rsid w:val="00F47526"/>
    <w:rsid w:val="00F5767B"/>
    <w:rsid w:val="00F64C94"/>
    <w:rsid w:val="00F67D3B"/>
    <w:rsid w:val="00F7007E"/>
    <w:rsid w:val="00F82845"/>
    <w:rsid w:val="00FA4064"/>
    <w:rsid w:val="00FB45B3"/>
    <w:rsid w:val="00FC7C26"/>
    <w:rsid w:val="00FC7D7E"/>
    <w:rsid w:val="00FE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CF4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character" w:styleId="a7">
    <w:name w:val="annotation reference"/>
    <w:basedOn w:val="a0"/>
    <w:uiPriority w:val="99"/>
    <w:semiHidden/>
    <w:unhideWhenUsed/>
    <w:rsid w:val="000A61C8"/>
    <w:rPr>
      <w:sz w:val="18"/>
      <w:szCs w:val="18"/>
    </w:rPr>
  </w:style>
  <w:style w:type="paragraph" w:styleId="a8">
    <w:name w:val="annotation text"/>
    <w:basedOn w:val="a"/>
    <w:link w:val="a9"/>
    <w:unhideWhenUsed/>
    <w:rsid w:val="000A61C8"/>
    <w:pPr>
      <w:jc w:val="left"/>
    </w:pPr>
  </w:style>
  <w:style w:type="character" w:customStyle="1" w:styleId="a9">
    <w:name w:val="コメント文字列 (文字)"/>
    <w:basedOn w:val="a0"/>
    <w:link w:val="a8"/>
    <w:rsid w:val="000A61C8"/>
  </w:style>
  <w:style w:type="paragraph" w:styleId="aa">
    <w:name w:val="annotation subject"/>
    <w:basedOn w:val="a8"/>
    <w:next w:val="a8"/>
    <w:link w:val="ab"/>
    <w:uiPriority w:val="99"/>
    <w:semiHidden/>
    <w:unhideWhenUsed/>
    <w:rsid w:val="000A61C8"/>
    <w:rPr>
      <w:b/>
      <w:bCs/>
    </w:rPr>
  </w:style>
  <w:style w:type="character" w:customStyle="1" w:styleId="ab">
    <w:name w:val="コメント内容 (文字)"/>
    <w:basedOn w:val="a9"/>
    <w:link w:val="aa"/>
    <w:uiPriority w:val="99"/>
    <w:semiHidden/>
    <w:rsid w:val="000A61C8"/>
    <w:rPr>
      <w:b/>
      <w:bCs/>
    </w:rPr>
  </w:style>
  <w:style w:type="paragraph" w:styleId="ac">
    <w:name w:val="Balloon Text"/>
    <w:basedOn w:val="a"/>
    <w:link w:val="ad"/>
    <w:uiPriority w:val="99"/>
    <w:semiHidden/>
    <w:unhideWhenUsed/>
    <w:rsid w:val="000A61C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61C8"/>
    <w:rPr>
      <w:rFonts w:asciiTheme="majorHAnsi" w:eastAsiaTheme="majorEastAsia" w:hAnsiTheme="majorHAnsi" w:cstheme="majorBidi"/>
      <w:sz w:val="18"/>
      <w:szCs w:val="18"/>
    </w:rPr>
  </w:style>
  <w:style w:type="character" w:customStyle="1" w:styleId="cm">
    <w:name w:val="cm"/>
    <w:basedOn w:val="a0"/>
    <w:rsid w:val="00704334"/>
  </w:style>
  <w:style w:type="character" w:customStyle="1" w:styleId="searchlabel">
    <w:name w:val="searchlabel"/>
    <w:basedOn w:val="a0"/>
    <w:rsid w:val="006C6ADE"/>
  </w:style>
  <w:style w:type="paragraph" w:styleId="Web">
    <w:name w:val="Normal (Web)"/>
    <w:basedOn w:val="a"/>
    <w:uiPriority w:val="99"/>
    <w:semiHidden/>
    <w:unhideWhenUsed/>
    <w:rsid w:val="00CE4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DF0A17"/>
  </w:style>
  <w:style w:type="paragraph" w:styleId="af">
    <w:name w:val="Plain Text"/>
    <w:basedOn w:val="a"/>
    <w:link w:val="af0"/>
    <w:uiPriority w:val="99"/>
    <w:unhideWhenUsed/>
    <w:rsid w:val="00D838F9"/>
    <w:pPr>
      <w:widowControl/>
      <w:jc w:val="left"/>
    </w:pPr>
    <w:rPr>
      <w:rFonts w:ascii="Yu Gothic" w:eastAsia="Yu Gothic" w:hAnsi="Yu Gothic" w:cs="ＭＳ Ｐゴシック"/>
      <w:kern w:val="0"/>
      <w:sz w:val="22"/>
    </w:rPr>
  </w:style>
  <w:style w:type="character" w:customStyle="1" w:styleId="af0">
    <w:name w:val="書式なし (文字)"/>
    <w:basedOn w:val="a0"/>
    <w:link w:val="af"/>
    <w:uiPriority w:val="99"/>
    <w:rsid w:val="00D838F9"/>
    <w:rPr>
      <w:rFonts w:ascii="Yu Gothic" w:eastAsia="Yu Gothic" w:hAnsi="Yu Gothic" w:cs="ＭＳ Ｐゴシック"/>
      <w:kern w:val="0"/>
      <w:sz w:val="22"/>
    </w:rPr>
  </w:style>
  <w:style w:type="character" w:styleId="af1">
    <w:name w:val="Hyperlink"/>
    <w:basedOn w:val="a0"/>
    <w:uiPriority w:val="99"/>
    <w:unhideWhenUsed/>
    <w:rsid w:val="003B7079"/>
    <w:rPr>
      <w:color w:val="0563C1" w:themeColor="hyperlink"/>
      <w:u w:val="single"/>
    </w:rPr>
  </w:style>
  <w:style w:type="character" w:styleId="af2">
    <w:name w:val="FollowedHyperlink"/>
    <w:basedOn w:val="a0"/>
    <w:uiPriority w:val="99"/>
    <w:semiHidden/>
    <w:unhideWhenUsed/>
    <w:rsid w:val="003826CF"/>
    <w:rPr>
      <w:color w:val="954F72" w:themeColor="followedHyperlink"/>
      <w:u w:val="single"/>
    </w:rPr>
  </w:style>
  <w:style w:type="paragraph" w:styleId="af3">
    <w:name w:val="Body Text"/>
    <w:basedOn w:val="a"/>
    <w:link w:val="af4"/>
    <w:uiPriority w:val="1"/>
    <w:qFormat/>
    <w:rsid w:val="00912C0E"/>
    <w:pPr>
      <w:autoSpaceDE w:val="0"/>
      <w:autoSpaceDN w:val="0"/>
      <w:jc w:val="left"/>
    </w:pPr>
    <w:rPr>
      <w:rFonts w:ascii="ＭＳ 明朝" w:eastAsia="ＭＳ 明朝" w:hAnsi="ＭＳ 明朝" w:cs="ＭＳ 明朝"/>
      <w:kern w:val="0"/>
      <w:szCs w:val="21"/>
      <w:lang w:val="ja-JP" w:bidi="ja-JP"/>
    </w:rPr>
  </w:style>
  <w:style w:type="character" w:customStyle="1" w:styleId="af4">
    <w:name w:val="本文 (文字)"/>
    <w:basedOn w:val="a0"/>
    <w:link w:val="af3"/>
    <w:uiPriority w:val="1"/>
    <w:rsid w:val="00912C0E"/>
    <w:rPr>
      <w:rFonts w:ascii="ＭＳ 明朝" w:eastAsia="ＭＳ 明朝" w:hAnsi="ＭＳ 明朝" w:cs="ＭＳ 明朝"/>
      <w:kern w:val="0"/>
      <w:szCs w:val="21"/>
      <w:lang w:val="ja-JP" w:bidi="ja-JP"/>
    </w:rPr>
  </w:style>
  <w:style w:type="table" w:styleId="af5">
    <w:name w:val="Table Grid"/>
    <w:basedOn w:val="a1"/>
    <w:uiPriority w:val="39"/>
    <w:rsid w:val="00912C0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12C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2C0E"/>
    <w:pPr>
      <w:autoSpaceDE w:val="0"/>
      <w:autoSpaceDN w:val="0"/>
      <w:jc w:val="left"/>
    </w:pPr>
    <w:rPr>
      <w:rFonts w:ascii="ＭＳ 明朝" w:eastAsia="ＭＳ 明朝" w:hAnsi="ＭＳ 明朝" w:cs="ＭＳ 明朝"/>
      <w:kern w:val="0"/>
      <w:sz w:val="22"/>
      <w:lang w:val="ja-JP" w:bidi="ja-JP"/>
    </w:rPr>
  </w:style>
  <w:style w:type="table" w:customStyle="1" w:styleId="TableNormal1">
    <w:name w:val="Table Normal1"/>
    <w:uiPriority w:val="2"/>
    <w:semiHidden/>
    <w:unhideWhenUsed/>
    <w:qFormat/>
    <w:rsid w:val="00FE644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9095">
      <w:bodyDiv w:val="1"/>
      <w:marLeft w:val="0"/>
      <w:marRight w:val="0"/>
      <w:marTop w:val="0"/>
      <w:marBottom w:val="0"/>
      <w:divBdr>
        <w:top w:val="none" w:sz="0" w:space="0" w:color="auto"/>
        <w:left w:val="none" w:sz="0" w:space="0" w:color="auto"/>
        <w:bottom w:val="none" w:sz="0" w:space="0" w:color="auto"/>
        <w:right w:val="none" w:sz="0" w:space="0" w:color="auto"/>
      </w:divBdr>
      <w:divsChild>
        <w:div w:id="928003239">
          <w:marLeft w:val="240"/>
          <w:marRight w:val="0"/>
          <w:marTop w:val="0"/>
          <w:marBottom w:val="0"/>
          <w:divBdr>
            <w:top w:val="none" w:sz="0" w:space="0" w:color="auto"/>
            <w:left w:val="none" w:sz="0" w:space="0" w:color="auto"/>
            <w:bottom w:val="none" w:sz="0" w:space="0" w:color="auto"/>
            <w:right w:val="none" w:sz="0" w:space="0" w:color="auto"/>
          </w:divBdr>
        </w:div>
        <w:div w:id="1928031944">
          <w:marLeft w:val="240"/>
          <w:marRight w:val="0"/>
          <w:marTop w:val="0"/>
          <w:marBottom w:val="0"/>
          <w:divBdr>
            <w:top w:val="none" w:sz="0" w:space="0" w:color="auto"/>
            <w:left w:val="none" w:sz="0" w:space="0" w:color="auto"/>
            <w:bottom w:val="none" w:sz="0" w:space="0" w:color="auto"/>
            <w:right w:val="none" w:sz="0" w:space="0" w:color="auto"/>
          </w:divBdr>
        </w:div>
        <w:div w:id="444496727">
          <w:marLeft w:val="480"/>
          <w:marRight w:val="0"/>
          <w:marTop w:val="0"/>
          <w:marBottom w:val="0"/>
          <w:divBdr>
            <w:top w:val="none" w:sz="0" w:space="0" w:color="auto"/>
            <w:left w:val="none" w:sz="0" w:space="0" w:color="auto"/>
            <w:bottom w:val="none" w:sz="0" w:space="0" w:color="auto"/>
            <w:right w:val="none" w:sz="0" w:space="0" w:color="auto"/>
          </w:divBdr>
        </w:div>
        <w:div w:id="2013608776">
          <w:marLeft w:val="480"/>
          <w:marRight w:val="0"/>
          <w:marTop w:val="0"/>
          <w:marBottom w:val="0"/>
          <w:divBdr>
            <w:top w:val="none" w:sz="0" w:space="0" w:color="auto"/>
            <w:left w:val="none" w:sz="0" w:space="0" w:color="auto"/>
            <w:bottom w:val="none" w:sz="0" w:space="0" w:color="auto"/>
            <w:right w:val="none" w:sz="0" w:space="0" w:color="auto"/>
          </w:divBdr>
        </w:div>
        <w:div w:id="1213272697">
          <w:marLeft w:val="480"/>
          <w:marRight w:val="0"/>
          <w:marTop w:val="0"/>
          <w:marBottom w:val="0"/>
          <w:divBdr>
            <w:top w:val="none" w:sz="0" w:space="0" w:color="auto"/>
            <w:left w:val="none" w:sz="0" w:space="0" w:color="auto"/>
            <w:bottom w:val="none" w:sz="0" w:space="0" w:color="auto"/>
            <w:right w:val="none" w:sz="0" w:space="0" w:color="auto"/>
          </w:divBdr>
        </w:div>
        <w:div w:id="910195391">
          <w:marLeft w:val="240"/>
          <w:marRight w:val="0"/>
          <w:marTop w:val="0"/>
          <w:marBottom w:val="0"/>
          <w:divBdr>
            <w:top w:val="none" w:sz="0" w:space="0" w:color="auto"/>
            <w:left w:val="none" w:sz="0" w:space="0" w:color="auto"/>
            <w:bottom w:val="none" w:sz="0" w:space="0" w:color="auto"/>
            <w:right w:val="none" w:sz="0" w:space="0" w:color="auto"/>
          </w:divBdr>
        </w:div>
        <w:div w:id="191380990">
          <w:marLeft w:val="480"/>
          <w:marRight w:val="0"/>
          <w:marTop w:val="0"/>
          <w:marBottom w:val="0"/>
          <w:divBdr>
            <w:top w:val="none" w:sz="0" w:space="0" w:color="auto"/>
            <w:left w:val="none" w:sz="0" w:space="0" w:color="auto"/>
            <w:bottom w:val="none" w:sz="0" w:space="0" w:color="auto"/>
            <w:right w:val="none" w:sz="0" w:space="0" w:color="auto"/>
          </w:divBdr>
        </w:div>
        <w:div w:id="1504012522">
          <w:marLeft w:val="480"/>
          <w:marRight w:val="0"/>
          <w:marTop w:val="0"/>
          <w:marBottom w:val="0"/>
          <w:divBdr>
            <w:top w:val="none" w:sz="0" w:space="0" w:color="auto"/>
            <w:left w:val="none" w:sz="0" w:space="0" w:color="auto"/>
            <w:bottom w:val="none" w:sz="0" w:space="0" w:color="auto"/>
            <w:right w:val="none" w:sz="0" w:space="0" w:color="auto"/>
          </w:divBdr>
        </w:div>
        <w:div w:id="186606948">
          <w:marLeft w:val="480"/>
          <w:marRight w:val="0"/>
          <w:marTop w:val="0"/>
          <w:marBottom w:val="0"/>
          <w:divBdr>
            <w:top w:val="none" w:sz="0" w:space="0" w:color="auto"/>
            <w:left w:val="none" w:sz="0" w:space="0" w:color="auto"/>
            <w:bottom w:val="none" w:sz="0" w:space="0" w:color="auto"/>
            <w:right w:val="none" w:sz="0" w:space="0" w:color="auto"/>
          </w:divBdr>
        </w:div>
        <w:div w:id="1213229779">
          <w:marLeft w:val="480"/>
          <w:marRight w:val="0"/>
          <w:marTop w:val="0"/>
          <w:marBottom w:val="0"/>
          <w:divBdr>
            <w:top w:val="none" w:sz="0" w:space="0" w:color="auto"/>
            <w:left w:val="none" w:sz="0" w:space="0" w:color="auto"/>
            <w:bottom w:val="none" w:sz="0" w:space="0" w:color="auto"/>
            <w:right w:val="none" w:sz="0" w:space="0" w:color="auto"/>
          </w:divBdr>
        </w:div>
        <w:div w:id="1103450877">
          <w:marLeft w:val="480"/>
          <w:marRight w:val="0"/>
          <w:marTop w:val="0"/>
          <w:marBottom w:val="0"/>
          <w:divBdr>
            <w:top w:val="none" w:sz="0" w:space="0" w:color="auto"/>
            <w:left w:val="none" w:sz="0" w:space="0" w:color="auto"/>
            <w:bottom w:val="none" w:sz="0" w:space="0" w:color="auto"/>
            <w:right w:val="none" w:sz="0" w:space="0" w:color="auto"/>
          </w:divBdr>
        </w:div>
        <w:div w:id="1360476071">
          <w:marLeft w:val="480"/>
          <w:marRight w:val="0"/>
          <w:marTop w:val="0"/>
          <w:marBottom w:val="0"/>
          <w:divBdr>
            <w:top w:val="none" w:sz="0" w:space="0" w:color="auto"/>
            <w:left w:val="none" w:sz="0" w:space="0" w:color="auto"/>
            <w:bottom w:val="none" w:sz="0" w:space="0" w:color="auto"/>
            <w:right w:val="none" w:sz="0" w:space="0" w:color="auto"/>
          </w:divBdr>
        </w:div>
        <w:div w:id="362678325">
          <w:marLeft w:val="480"/>
          <w:marRight w:val="0"/>
          <w:marTop w:val="0"/>
          <w:marBottom w:val="0"/>
          <w:divBdr>
            <w:top w:val="none" w:sz="0" w:space="0" w:color="auto"/>
            <w:left w:val="none" w:sz="0" w:space="0" w:color="auto"/>
            <w:bottom w:val="none" w:sz="0" w:space="0" w:color="auto"/>
            <w:right w:val="none" w:sz="0" w:space="0" w:color="auto"/>
          </w:divBdr>
        </w:div>
        <w:div w:id="1605964488">
          <w:marLeft w:val="240"/>
          <w:marRight w:val="0"/>
          <w:marTop w:val="0"/>
          <w:marBottom w:val="0"/>
          <w:divBdr>
            <w:top w:val="none" w:sz="0" w:space="0" w:color="auto"/>
            <w:left w:val="none" w:sz="0" w:space="0" w:color="auto"/>
            <w:bottom w:val="none" w:sz="0" w:space="0" w:color="auto"/>
            <w:right w:val="none" w:sz="0" w:space="0" w:color="auto"/>
          </w:divBdr>
        </w:div>
      </w:divsChild>
    </w:div>
    <w:div w:id="234896011">
      <w:bodyDiv w:val="1"/>
      <w:marLeft w:val="0"/>
      <w:marRight w:val="0"/>
      <w:marTop w:val="0"/>
      <w:marBottom w:val="0"/>
      <w:divBdr>
        <w:top w:val="none" w:sz="0" w:space="0" w:color="auto"/>
        <w:left w:val="none" w:sz="0" w:space="0" w:color="auto"/>
        <w:bottom w:val="none" w:sz="0" w:space="0" w:color="auto"/>
        <w:right w:val="none" w:sz="0" w:space="0" w:color="auto"/>
      </w:divBdr>
      <w:divsChild>
        <w:div w:id="1374574689">
          <w:marLeft w:val="240"/>
          <w:marRight w:val="0"/>
          <w:marTop w:val="0"/>
          <w:marBottom w:val="0"/>
          <w:divBdr>
            <w:top w:val="none" w:sz="0" w:space="0" w:color="auto"/>
            <w:left w:val="none" w:sz="0" w:space="0" w:color="auto"/>
            <w:bottom w:val="none" w:sz="0" w:space="0" w:color="auto"/>
            <w:right w:val="none" w:sz="0" w:space="0" w:color="auto"/>
          </w:divBdr>
        </w:div>
        <w:div w:id="1826625713">
          <w:marLeft w:val="240"/>
          <w:marRight w:val="0"/>
          <w:marTop w:val="0"/>
          <w:marBottom w:val="0"/>
          <w:divBdr>
            <w:top w:val="none" w:sz="0" w:space="0" w:color="auto"/>
            <w:left w:val="none" w:sz="0" w:space="0" w:color="auto"/>
            <w:bottom w:val="none" w:sz="0" w:space="0" w:color="auto"/>
            <w:right w:val="none" w:sz="0" w:space="0" w:color="auto"/>
          </w:divBdr>
          <w:divsChild>
            <w:div w:id="658966860">
              <w:marLeft w:val="240"/>
              <w:marRight w:val="0"/>
              <w:marTop w:val="0"/>
              <w:marBottom w:val="0"/>
              <w:divBdr>
                <w:top w:val="none" w:sz="0" w:space="0" w:color="auto"/>
                <w:left w:val="none" w:sz="0" w:space="0" w:color="auto"/>
                <w:bottom w:val="none" w:sz="0" w:space="0" w:color="auto"/>
                <w:right w:val="none" w:sz="0" w:space="0" w:color="auto"/>
              </w:divBdr>
            </w:div>
            <w:div w:id="554660494">
              <w:marLeft w:val="240"/>
              <w:marRight w:val="0"/>
              <w:marTop w:val="0"/>
              <w:marBottom w:val="0"/>
              <w:divBdr>
                <w:top w:val="none" w:sz="0" w:space="0" w:color="auto"/>
                <w:left w:val="none" w:sz="0" w:space="0" w:color="auto"/>
                <w:bottom w:val="none" w:sz="0" w:space="0" w:color="auto"/>
                <w:right w:val="none" w:sz="0" w:space="0" w:color="auto"/>
              </w:divBdr>
            </w:div>
            <w:div w:id="1373963442">
              <w:marLeft w:val="240"/>
              <w:marRight w:val="0"/>
              <w:marTop w:val="0"/>
              <w:marBottom w:val="0"/>
              <w:divBdr>
                <w:top w:val="none" w:sz="0" w:space="0" w:color="auto"/>
                <w:left w:val="none" w:sz="0" w:space="0" w:color="auto"/>
                <w:bottom w:val="none" w:sz="0" w:space="0" w:color="auto"/>
                <w:right w:val="none" w:sz="0" w:space="0" w:color="auto"/>
              </w:divBdr>
            </w:div>
            <w:div w:id="418676411">
              <w:marLeft w:val="240"/>
              <w:marRight w:val="0"/>
              <w:marTop w:val="0"/>
              <w:marBottom w:val="0"/>
              <w:divBdr>
                <w:top w:val="none" w:sz="0" w:space="0" w:color="auto"/>
                <w:left w:val="none" w:sz="0" w:space="0" w:color="auto"/>
                <w:bottom w:val="none" w:sz="0" w:space="0" w:color="auto"/>
                <w:right w:val="none" w:sz="0" w:space="0" w:color="auto"/>
              </w:divBdr>
            </w:div>
          </w:divsChild>
        </w:div>
        <w:div w:id="1187211832">
          <w:marLeft w:val="240"/>
          <w:marRight w:val="0"/>
          <w:marTop w:val="0"/>
          <w:marBottom w:val="0"/>
          <w:divBdr>
            <w:top w:val="none" w:sz="0" w:space="0" w:color="auto"/>
            <w:left w:val="none" w:sz="0" w:space="0" w:color="auto"/>
            <w:bottom w:val="none" w:sz="0" w:space="0" w:color="auto"/>
            <w:right w:val="none" w:sz="0" w:space="0" w:color="auto"/>
          </w:divBdr>
        </w:div>
        <w:div w:id="1357343393">
          <w:marLeft w:val="240"/>
          <w:marRight w:val="0"/>
          <w:marTop w:val="0"/>
          <w:marBottom w:val="0"/>
          <w:divBdr>
            <w:top w:val="none" w:sz="0" w:space="0" w:color="auto"/>
            <w:left w:val="none" w:sz="0" w:space="0" w:color="auto"/>
            <w:bottom w:val="none" w:sz="0" w:space="0" w:color="auto"/>
            <w:right w:val="none" w:sz="0" w:space="0" w:color="auto"/>
          </w:divBdr>
          <w:divsChild>
            <w:div w:id="222958165">
              <w:marLeft w:val="240"/>
              <w:marRight w:val="0"/>
              <w:marTop w:val="0"/>
              <w:marBottom w:val="0"/>
              <w:divBdr>
                <w:top w:val="none" w:sz="0" w:space="0" w:color="auto"/>
                <w:left w:val="none" w:sz="0" w:space="0" w:color="auto"/>
                <w:bottom w:val="none" w:sz="0" w:space="0" w:color="auto"/>
                <w:right w:val="none" w:sz="0" w:space="0" w:color="auto"/>
              </w:divBdr>
            </w:div>
            <w:div w:id="1279067251">
              <w:marLeft w:val="240"/>
              <w:marRight w:val="0"/>
              <w:marTop w:val="0"/>
              <w:marBottom w:val="0"/>
              <w:divBdr>
                <w:top w:val="none" w:sz="0" w:space="0" w:color="auto"/>
                <w:left w:val="none" w:sz="0" w:space="0" w:color="auto"/>
                <w:bottom w:val="none" w:sz="0" w:space="0" w:color="auto"/>
                <w:right w:val="none" w:sz="0" w:space="0" w:color="auto"/>
              </w:divBdr>
            </w:div>
            <w:div w:id="746658973">
              <w:marLeft w:val="240"/>
              <w:marRight w:val="0"/>
              <w:marTop w:val="0"/>
              <w:marBottom w:val="0"/>
              <w:divBdr>
                <w:top w:val="none" w:sz="0" w:space="0" w:color="auto"/>
                <w:left w:val="none" w:sz="0" w:space="0" w:color="auto"/>
                <w:bottom w:val="none" w:sz="0" w:space="0" w:color="auto"/>
                <w:right w:val="none" w:sz="0" w:space="0" w:color="auto"/>
              </w:divBdr>
            </w:div>
          </w:divsChild>
        </w:div>
        <w:div w:id="1132744644">
          <w:marLeft w:val="240"/>
          <w:marRight w:val="0"/>
          <w:marTop w:val="0"/>
          <w:marBottom w:val="0"/>
          <w:divBdr>
            <w:top w:val="none" w:sz="0" w:space="0" w:color="auto"/>
            <w:left w:val="none" w:sz="0" w:space="0" w:color="auto"/>
            <w:bottom w:val="none" w:sz="0" w:space="0" w:color="auto"/>
            <w:right w:val="none" w:sz="0" w:space="0" w:color="auto"/>
          </w:divBdr>
        </w:div>
        <w:div w:id="830603537">
          <w:marLeft w:val="240"/>
          <w:marRight w:val="0"/>
          <w:marTop w:val="0"/>
          <w:marBottom w:val="0"/>
          <w:divBdr>
            <w:top w:val="none" w:sz="0" w:space="0" w:color="auto"/>
            <w:left w:val="none" w:sz="0" w:space="0" w:color="auto"/>
            <w:bottom w:val="none" w:sz="0" w:space="0" w:color="auto"/>
            <w:right w:val="none" w:sz="0" w:space="0" w:color="auto"/>
          </w:divBdr>
        </w:div>
        <w:div w:id="2001959695">
          <w:marLeft w:val="240"/>
          <w:marRight w:val="0"/>
          <w:marTop w:val="0"/>
          <w:marBottom w:val="0"/>
          <w:divBdr>
            <w:top w:val="none" w:sz="0" w:space="0" w:color="auto"/>
            <w:left w:val="none" w:sz="0" w:space="0" w:color="auto"/>
            <w:bottom w:val="none" w:sz="0" w:space="0" w:color="auto"/>
            <w:right w:val="none" w:sz="0" w:space="0" w:color="auto"/>
          </w:divBdr>
        </w:div>
        <w:div w:id="1893038099">
          <w:marLeft w:val="240"/>
          <w:marRight w:val="0"/>
          <w:marTop w:val="0"/>
          <w:marBottom w:val="0"/>
          <w:divBdr>
            <w:top w:val="none" w:sz="0" w:space="0" w:color="auto"/>
            <w:left w:val="none" w:sz="0" w:space="0" w:color="auto"/>
            <w:bottom w:val="none" w:sz="0" w:space="0" w:color="auto"/>
            <w:right w:val="none" w:sz="0" w:space="0" w:color="auto"/>
          </w:divBdr>
          <w:divsChild>
            <w:div w:id="769010290">
              <w:marLeft w:val="240"/>
              <w:marRight w:val="0"/>
              <w:marTop w:val="0"/>
              <w:marBottom w:val="0"/>
              <w:divBdr>
                <w:top w:val="none" w:sz="0" w:space="0" w:color="auto"/>
                <w:left w:val="none" w:sz="0" w:space="0" w:color="auto"/>
                <w:bottom w:val="none" w:sz="0" w:space="0" w:color="auto"/>
                <w:right w:val="none" w:sz="0" w:space="0" w:color="auto"/>
              </w:divBdr>
            </w:div>
            <w:div w:id="1924025249">
              <w:marLeft w:val="240"/>
              <w:marRight w:val="0"/>
              <w:marTop w:val="0"/>
              <w:marBottom w:val="0"/>
              <w:divBdr>
                <w:top w:val="none" w:sz="0" w:space="0" w:color="auto"/>
                <w:left w:val="none" w:sz="0" w:space="0" w:color="auto"/>
                <w:bottom w:val="none" w:sz="0" w:space="0" w:color="auto"/>
                <w:right w:val="none" w:sz="0" w:space="0" w:color="auto"/>
              </w:divBdr>
            </w:div>
          </w:divsChild>
        </w:div>
        <w:div w:id="688215576">
          <w:marLeft w:val="240"/>
          <w:marRight w:val="0"/>
          <w:marTop w:val="0"/>
          <w:marBottom w:val="0"/>
          <w:divBdr>
            <w:top w:val="none" w:sz="0" w:space="0" w:color="auto"/>
            <w:left w:val="none" w:sz="0" w:space="0" w:color="auto"/>
            <w:bottom w:val="none" w:sz="0" w:space="0" w:color="auto"/>
            <w:right w:val="none" w:sz="0" w:space="0" w:color="auto"/>
          </w:divBdr>
        </w:div>
        <w:div w:id="1897087831">
          <w:marLeft w:val="240"/>
          <w:marRight w:val="0"/>
          <w:marTop w:val="0"/>
          <w:marBottom w:val="0"/>
          <w:divBdr>
            <w:top w:val="none" w:sz="0" w:space="0" w:color="auto"/>
            <w:left w:val="none" w:sz="0" w:space="0" w:color="auto"/>
            <w:bottom w:val="none" w:sz="0" w:space="0" w:color="auto"/>
            <w:right w:val="none" w:sz="0" w:space="0" w:color="auto"/>
          </w:divBdr>
        </w:div>
      </w:divsChild>
    </w:div>
    <w:div w:id="279339434">
      <w:bodyDiv w:val="1"/>
      <w:marLeft w:val="0"/>
      <w:marRight w:val="0"/>
      <w:marTop w:val="0"/>
      <w:marBottom w:val="0"/>
      <w:divBdr>
        <w:top w:val="none" w:sz="0" w:space="0" w:color="auto"/>
        <w:left w:val="none" w:sz="0" w:space="0" w:color="auto"/>
        <w:bottom w:val="none" w:sz="0" w:space="0" w:color="auto"/>
        <w:right w:val="none" w:sz="0" w:space="0" w:color="auto"/>
      </w:divBdr>
    </w:div>
    <w:div w:id="637804786">
      <w:bodyDiv w:val="1"/>
      <w:marLeft w:val="0"/>
      <w:marRight w:val="0"/>
      <w:marTop w:val="0"/>
      <w:marBottom w:val="0"/>
      <w:divBdr>
        <w:top w:val="none" w:sz="0" w:space="0" w:color="auto"/>
        <w:left w:val="none" w:sz="0" w:space="0" w:color="auto"/>
        <w:bottom w:val="none" w:sz="0" w:space="0" w:color="auto"/>
        <w:right w:val="none" w:sz="0" w:space="0" w:color="auto"/>
      </w:divBdr>
    </w:div>
    <w:div w:id="878126763">
      <w:bodyDiv w:val="1"/>
      <w:marLeft w:val="0"/>
      <w:marRight w:val="0"/>
      <w:marTop w:val="0"/>
      <w:marBottom w:val="0"/>
      <w:divBdr>
        <w:top w:val="none" w:sz="0" w:space="0" w:color="auto"/>
        <w:left w:val="none" w:sz="0" w:space="0" w:color="auto"/>
        <w:bottom w:val="none" w:sz="0" w:space="0" w:color="auto"/>
        <w:right w:val="none" w:sz="0" w:space="0" w:color="auto"/>
      </w:divBdr>
      <w:divsChild>
        <w:div w:id="570386707">
          <w:marLeft w:val="0"/>
          <w:marRight w:val="0"/>
          <w:marTop w:val="0"/>
          <w:marBottom w:val="0"/>
          <w:divBdr>
            <w:top w:val="single" w:sz="6" w:space="0" w:color="D7D7D7"/>
            <w:left w:val="none" w:sz="0" w:space="0" w:color="auto"/>
            <w:bottom w:val="none" w:sz="0" w:space="0" w:color="auto"/>
            <w:right w:val="none" w:sz="0" w:space="0" w:color="auto"/>
          </w:divBdr>
          <w:divsChild>
            <w:div w:id="971638912">
              <w:marLeft w:val="0"/>
              <w:marRight w:val="0"/>
              <w:marTop w:val="900"/>
              <w:marBottom w:val="0"/>
              <w:divBdr>
                <w:top w:val="none" w:sz="0" w:space="0" w:color="auto"/>
                <w:left w:val="none" w:sz="0" w:space="0" w:color="auto"/>
                <w:bottom w:val="none" w:sz="0" w:space="0" w:color="auto"/>
                <w:right w:val="none" w:sz="0" w:space="0" w:color="auto"/>
              </w:divBdr>
              <w:divsChild>
                <w:div w:id="1233155572">
                  <w:marLeft w:val="0"/>
                  <w:marRight w:val="0"/>
                  <w:marTop w:val="0"/>
                  <w:marBottom w:val="0"/>
                  <w:divBdr>
                    <w:top w:val="none" w:sz="0" w:space="0" w:color="auto"/>
                    <w:left w:val="none" w:sz="0" w:space="0" w:color="auto"/>
                    <w:bottom w:val="none" w:sz="0" w:space="0" w:color="auto"/>
                    <w:right w:val="none" w:sz="0" w:space="0" w:color="auto"/>
                  </w:divBdr>
                  <w:divsChild>
                    <w:div w:id="2009403155">
                      <w:marLeft w:val="0"/>
                      <w:marRight w:val="0"/>
                      <w:marTop w:val="0"/>
                      <w:marBottom w:val="0"/>
                      <w:divBdr>
                        <w:top w:val="none" w:sz="0" w:space="0" w:color="auto"/>
                        <w:left w:val="none" w:sz="0" w:space="0" w:color="auto"/>
                        <w:bottom w:val="none" w:sz="0" w:space="0" w:color="auto"/>
                        <w:right w:val="none" w:sz="0" w:space="0" w:color="auto"/>
                      </w:divBdr>
                      <w:divsChild>
                        <w:div w:id="531722457">
                          <w:marLeft w:val="240"/>
                          <w:marRight w:val="0"/>
                          <w:marTop w:val="0"/>
                          <w:marBottom w:val="0"/>
                          <w:divBdr>
                            <w:top w:val="none" w:sz="0" w:space="0" w:color="auto"/>
                            <w:left w:val="none" w:sz="0" w:space="0" w:color="auto"/>
                            <w:bottom w:val="none" w:sz="0" w:space="0" w:color="auto"/>
                            <w:right w:val="none" w:sz="0" w:space="0" w:color="auto"/>
                          </w:divBdr>
                          <w:divsChild>
                            <w:div w:id="613942997">
                              <w:marLeft w:val="0"/>
                              <w:marRight w:val="0"/>
                              <w:marTop w:val="0"/>
                              <w:marBottom w:val="30"/>
                              <w:divBdr>
                                <w:top w:val="none" w:sz="0" w:space="0" w:color="auto"/>
                                <w:left w:val="none" w:sz="0" w:space="0" w:color="auto"/>
                                <w:bottom w:val="none" w:sz="0" w:space="0" w:color="auto"/>
                                <w:right w:val="none" w:sz="0" w:space="0" w:color="auto"/>
                              </w:divBdr>
                            </w:div>
                          </w:divsChild>
                        </w:div>
                        <w:div w:id="1848786931">
                          <w:marLeft w:val="240"/>
                          <w:marRight w:val="0"/>
                          <w:marTop w:val="0"/>
                          <w:marBottom w:val="0"/>
                          <w:divBdr>
                            <w:top w:val="none" w:sz="0" w:space="0" w:color="auto"/>
                            <w:left w:val="none" w:sz="0" w:space="0" w:color="auto"/>
                            <w:bottom w:val="none" w:sz="0" w:space="0" w:color="auto"/>
                            <w:right w:val="none" w:sz="0" w:space="0" w:color="auto"/>
                          </w:divBdr>
                          <w:divsChild>
                            <w:div w:id="952831724">
                              <w:marLeft w:val="0"/>
                              <w:marRight w:val="0"/>
                              <w:marTop w:val="0"/>
                              <w:marBottom w:val="30"/>
                              <w:divBdr>
                                <w:top w:val="none" w:sz="0" w:space="0" w:color="auto"/>
                                <w:left w:val="none" w:sz="0" w:space="0" w:color="auto"/>
                                <w:bottom w:val="none" w:sz="0" w:space="0" w:color="auto"/>
                                <w:right w:val="none" w:sz="0" w:space="0" w:color="auto"/>
                              </w:divBdr>
                            </w:div>
                            <w:div w:id="1574703405">
                              <w:marLeft w:val="0"/>
                              <w:marRight w:val="0"/>
                              <w:marTop w:val="0"/>
                              <w:marBottom w:val="30"/>
                              <w:divBdr>
                                <w:top w:val="none" w:sz="0" w:space="0" w:color="auto"/>
                                <w:left w:val="none" w:sz="0" w:space="0" w:color="auto"/>
                                <w:bottom w:val="none" w:sz="0" w:space="0" w:color="auto"/>
                                <w:right w:val="none" w:sz="0" w:space="0" w:color="auto"/>
                              </w:divBdr>
                            </w:div>
                          </w:divsChild>
                        </w:div>
                        <w:div w:id="1173839530">
                          <w:marLeft w:val="240"/>
                          <w:marRight w:val="0"/>
                          <w:marTop w:val="0"/>
                          <w:marBottom w:val="0"/>
                          <w:divBdr>
                            <w:top w:val="none" w:sz="0" w:space="0" w:color="auto"/>
                            <w:left w:val="none" w:sz="0" w:space="0" w:color="auto"/>
                            <w:bottom w:val="none" w:sz="0" w:space="0" w:color="auto"/>
                            <w:right w:val="none" w:sz="0" w:space="0" w:color="auto"/>
                          </w:divBdr>
                          <w:divsChild>
                            <w:div w:id="1943032667">
                              <w:marLeft w:val="0"/>
                              <w:marRight w:val="0"/>
                              <w:marTop w:val="0"/>
                              <w:marBottom w:val="30"/>
                              <w:divBdr>
                                <w:top w:val="none" w:sz="0" w:space="0" w:color="auto"/>
                                <w:left w:val="none" w:sz="0" w:space="0" w:color="auto"/>
                                <w:bottom w:val="none" w:sz="0" w:space="0" w:color="auto"/>
                                <w:right w:val="none" w:sz="0" w:space="0" w:color="auto"/>
                              </w:divBdr>
                            </w:div>
                            <w:div w:id="1715042314">
                              <w:marLeft w:val="0"/>
                              <w:marRight w:val="0"/>
                              <w:marTop w:val="0"/>
                              <w:marBottom w:val="30"/>
                              <w:divBdr>
                                <w:top w:val="none" w:sz="0" w:space="0" w:color="auto"/>
                                <w:left w:val="none" w:sz="0" w:space="0" w:color="auto"/>
                                <w:bottom w:val="none" w:sz="0" w:space="0" w:color="auto"/>
                                <w:right w:val="none" w:sz="0" w:space="0" w:color="auto"/>
                              </w:divBdr>
                            </w:div>
                          </w:divsChild>
                        </w:div>
                        <w:div w:id="265816428">
                          <w:marLeft w:val="480"/>
                          <w:marRight w:val="0"/>
                          <w:marTop w:val="0"/>
                          <w:marBottom w:val="0"/>
                          <w:divBdr>
                            <w:top w:val="none" w:sz="0" w:space="0" w:color="auto"/>
                            <w:left w:val="none" w:sz="0" w:space="0" w:color="auto"/>
                            <w:bottom w:val="none" w:sz="0" w:space="0" w:color="auto"/>
                            <w:right w:val="none" w:sz="0" w:space="0" w:color="auto"/>
                          </w:divBdr>
                          <w:divsChild>
                            <w:div w:id="305663750">
                              <w:marLeft w:val="0"/>
                              <w:marRight w:val="0"/>
                              <w:marTop w:val="0"/>
                              <w:marBottom w:val="30"/>
                              <w:divBdr>
                                <w:top w:val="none" w:sz="0" w:space="0" w:color="auto"/>
                                <w:left w:val="none" w:sz="0" w:space="0" w:color="auto"/>
                                <w:bottom w:val="none" w:sz="0" w:space="0" w:color="auto"/>
                                <w:right w:val="none" w:sz="0" w:space="0" w:color="auto"/>
                              </w:divBdr>
                            </w:div>
                            <w:div w:id="456947220">
                              <w:marLeft w:val="0"/>
                              <w:marRight w:val="0"/>
                              <w:marTop w:val="0"/>
                              <w:marBottom w:val="30"/>
                              <w:divBdr>
                                <w:top w:val="none" w:sz="0" w:space="0" w:color="auto"/>
                                <w:left w:val="none" w:sz="0" w:space="0" w:color="auto"/>
                                <w:bottom w:val="none" w:sz="0" w:space="0" w:color="auto"/>
                                <w:right w:val="none" w:sz="0" w:space="0" w:color="auto"/>
                              </w:divBdr>
                            </w:div>
                          </w:divsChild>
                        </w:div>
                        <w:div w:id="983776251">
                          <w:marLeft w:val="480"/>
                          <w:marRight w:val="0"/>
                          <w:marTop w:val="0"/>
                          <w:marBottom w:val="0"/>
                          <w:divBdr>
                            <w:top w:val="none" w:sz="0" w:space="0" w:color="auto"/>
                            <w:left w:val="none" w:sz="0" w:space="0" w:color="auto"/>
                            <w:bottom w:val="none" w:sz="0" w:space="0" w:color="auto"/>
                            <w:right w:val="none" w:sz="0" w:space="0" w:color="auto"/>
                          </w:divBdr>
                          <w:divsChild>
                            <w:div w:id="1579704330">
                              <w:marLeft w:val="0"/>
                              <w:marRight w:val="0"/>
                              <w:marTop w:val="0"/>
                              <w:marBottom w:val="30"/>
                              <w:divBdr>
                                <w:top w:val="none" w:sz="0" w:space="0" w:color="auto"/>
                                <w:left w:val="none" w:sz="0" w:space="0" w:color="auto"/>
                                <w:bottom w:val="none" w:sz="0" w:space="0" w:color="auto"/>
                                <w:right w:val="none" w:sz="0" w:space="0" w:color="auto"/>
                              </w:divBdr>
                            </w:div>
                            <w:div w:id="1492259299">
                              <w:marLeft w:val="0"/>
                              <w:marRight w:val="0"/>
                              <w:marTop w:val="0"/>
                              <w:marBottom w:val="30"/>
                              <w:divBdr>
                                <w:top w:val="none" w:sz="0" w:space="0" w:color="auto"/>
                                <w:left w:val="none" w:sz="0" w:space="0" w:color="auto"/>
                                <w:bottom w:val="none" w:sz="0" w:space="0" w:color="auto"/>
                                <w:right w:val="none" w:sz="0" w:space="0" w:color="auto"/>
                              </w:divBdr>
                            </w:div>
                          </w:divsChild>
                        </w:div>
                        <w:div w:id="611136402">
                          <w:marLeft w:val="480"/>
                          <w:marRight w:val="0"/>
                          <w:marTop w:val="0"/>
                          <w:marBottom w:val="0"/>
                          <w:divBdr>
                            <w:top w:val="none" w:sz="0" w:space="0" w:color="auto"/>
                            <w:left w:val="none" w:sz="0" w:space="0" w:color="auto"/>
                            <w:bottom w:val="none" w:sz="0" w:space="0" w:color="auto"/>
                            <w:right w:val="none" w:sz="0" w:space="0" w:color="auto"/>
                          </w:divBdr>
                          <w:divsChild>
                            <w:div w:id="13226589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371240">
      <w:bodyDiv w:val="1"/>
      <w:marLeft w:val="0"/>
      <w:marRight w:val="0"/>
      <w:marTop w:val="0"/>
      <w:marBottom w:val="0"/>
      <w:divBdr>
        <w:top w:val="none" w:sz="0" w:space="0" w:color="auto"/>
        <w:left w:val="none" w:sz="0" w:space="0" w:color="auto"/>
        <w:bottom w:val="none" w:sz="0" w:space="0" w:color="auto"/>
        <w:right w:val="none" w:sz="0" w:space="0" w:color="auto"/>
      </w:divBdr>
      <w:divsChild>
        <w:div w:id="861624634">
          <w:marLeft w:val="240"/>
          <w:marRight w:val="0"/>
          <w:marTop w:val="0"/>
          <w:marBottom w:val="0"/>
          <w:divBdr>
            <w:top w:val="none" w:sz="0" w:space="0" w:color="auto"/>
            <w:left w:val="none" w:sz="0" w:space="0" w:color="auto"/>
            <w:bottom w:val="none" w:sz="0" w:space="0" w:color="auto"/>
            <w:right w:val="none" w:sz="0" w:space="0" w:color="auto"/>
          </w:divBdr>
        </w:div>
        <w:div w:id="1847474868">
          <w:marLeft w:val="240"/>
          <w:marRight w:val="0"/>
          <w:marTop w:val="0"/>
          <w:marBottom w:val="0"/>
          <w:divBdr>
            <w:top w:val="none" w:sz="0" w:space="0" w:color="auto"/>
            <w:left w:val="none" w:sz="0" w:space="0" w:color="auto"/>
            <w:bottom w:val="none" w:sz="0" w:space="0" w:color="auto"/>
            <w:right w:val="none" w:sz="0" w:space="0" w:color="auto"/>
          </w:divBdr>
          <w:divsChild>
            <w:div w:id="483856291">
              <w:marLeft w:val="0"/>
              <w:marRight w:val="0"/>
              <w:marTop w:val="0"/>
              <w:marBottom w:val="0"/>
              <w:divBdr>
                <w:top w:val="none" w:sz="0" w:space="0" w:color="auto"/>
                <w:left w:val="none" w:sz="0" w:space="0" w:color="auto"/>
                <w:bottom w:val="none" w:sz="0" w:space="0" w:color="auto"/>
                <w:right w:val="none" w:sz="0" w:space="0" w:color="auto"/>
              </w:divBdr>
            </w:div>
            <w:div w:id="1866749324">
              <w:marLeft w:val="0"/>
              <w:marRight w:val="0"/>
              <w:marTop w:val="0"/>
              <w:marBottom w:val="0"/>
              <w:divBdr>
                <w:top w:val="none" w:sz="0" w:space="0" w:color="auto"/>
                <w:left w:val="none" w:sz="0" w:space="0" w:color="auto"/>
                <w:bottom w:val="none" w:sz="0" w:space="0" w:color="auto"/>
                <w:right w:val="none" w:sz="0" w:space="0" w:color="auto"/>
              </w:divBdr>
            </w:div>
            <w:div w:id="27877939">
              <w:marLeft w:val="0"/>
              <w:marRight w:val="0"/>
              <w:marTop w:val="0"/>
              <w:marBottom w:val="0"/>
              <w:divBdr>
                <w:top w:val="none" w:sz="0" w:space="0" w:color="auto"/>
                <w:left w:val="none" w:sz="0" w:space="0" w:color="auto"/>
                <w:bottom w:val="none" w:sz="0" w:space="0" w:color="auto"/>
                <w:right w:val="none" w:sz="0" w:space="0" w:color="auto"/>
              </w:divBdr>
            </w:div>
            <w:div w:id="1599369284">
              <w:marLeft w:val="0"/>
              <w:marRight w:val="0"/>
              <w:marTop w:val="0"/>
              <w:marBottom w:val="0"/>
              <w:divBdr>
                <w:top w:val="none" w:sz="0" w:space="0" w:color="auto"/>
                <w:left w:val="none" w:sz="0" w:space="0" w:color="auto"/>
                <w:bottom w:val="none" w:sz="0" w:space="0" w:color="auto"/>
                <w:right w:val="none" w:sz="0" w:space="0" w:color="auto"/>
              </w:divBdr>
            </w:div>
            <w:div w:id="286938232">
              <w:marLeft w:val="0"/>
              <w:marRight w:val="0"/>
              <w:marTop w:val="0"/>
              <w:marBottom w:val="0"/>
              <w:divBdr>
                <w:top w:val="none" w:sz="0" w:space="0" w:color="auto"/>
                <w:left w:val="none" w:sz="0" w:space="0" w:color="auto"/>
                <w:bottom w:val="none" w:sz="0" w:space="0" w:color="auto"/>
                <w:right w:val="none" w:sz="0" w:space="0" w:color="auto"/>
              </w:divBdr>
            </w:div>
            <w:div w:id="234704471">
              <w:marLeft w:val="0"/>
              <w:marRight w:val="0"/>
              <w:marTop w:val="0"/>
              <w:marBottom w:val="0"/>
              <w:divBdr>
                <w:top w:val="none" w:sz="0" w:space="0" w:color="auto"/>
                <w:left w:val="none" w:sz="0" w:space="0" w:color="auto"/>
                <w:bottom w:val="none" w:sz="0" w:space="0" w:color="auto"/>
                <w:right w:val="none" w:sz="0" w:space="0" w:color="auto"/>
              </w:divBdr>
            </w:div>
            <w:div w:id="55665627">
              <w:marLeft w:val="0"/>
              <w:marRight w:val="0"/>
              <w:marTop w:val="0"/>
              <w:marBottom w:val="0"/>
              <w:divBdr>
                <w:top w:val="none" w:sz="0" w:space="0" w:color="auto"/>
                <w:left w:val="none" w:sz="0" w:space="0" w:color="auto"/>
                <w:bottom w:val="none" w:sz="0" w:space="0" w:color="auto"/>
                <w:right w:val="none" w:sz="0" w:space="0" w:color="auto"/>
              </w:divBdr>
            </w:div>
            <w:div w:id="1870146173">
              <w:marLeft w:val="0"/>
              <w:marRight w:val="0"/>
              <w:marTop w:val="0"/>
              <w:marBottom w:val="0"/>
              <w:divBdr>
                <w:top w:val="none" w:sz="0" w:space="0" w:color="auto"/>
                <w:left w:val="none" w:sz="0" w:space="0" w:color="auto"/>
                <w:bottom w:val="none" w:sz="0" w:space="0" w:color="auto"/>
                <w:right w:val="none" w:sz="0" w:space="0" w:color="auto"/>
              </w:divBdr>
            </w:div>
            <w:div w:id="596062775">
              <w:marLeft w:val="0"/>
              <w:marRight w:val="0"/>
              <w:marTop w:val="0"/>
              <w:marBottom w:val="0"/>
              <w:divBdr>
                <w:top w:val="none" w:sz="0" w:space="0" w:color="auto"/>
                <w:left w:val="none" w:sz="0" w:space="0" w:color="auto"/>
                <w:bottom w:val="none" w:sz="0" w:space="0" w:color="auto"/>
                <w:right w:val="none" w:sz="0" w:space="0" w:color="auto"/>
              </w:divBdr>
            </w:div>
            <w:div w:id="2003965605">
              <w:marLeft w:val="0"/>
              <w:marRight w:val="0"/>
              <w:marTop w:val="0"/>
              <w:marBottom w:val="0"/>
              <w:divBdr>
                <w:top w:val="none" w:sz="0" w:space="0" w:color="auto"/>
                <w:left w:val="none" w:sz="0" w:space="0" w:color="auto"/>
                <w:bottom w:val="none" w:sz="0" w:space="0" w:color="auto"/>
                <w:right w:val="none" w:sz="0" w:space="0" w:color="auto"/>
              </w:divBdr>
            </w:div>
            <w:div w:id="891886322">
              <w:marLeft w:val="0"/>
              <w:marRight w:val="0"/>
              <w:marTop w:val="0"/>
              <w:marBottom w:val="0"/>
              <w:divBdr>
                <w:top w:val="none" w:sz="0" w:space="0" w:color="auto"/>
                <w:left w:val="none" w:sz="0" w:space="0" w:color="auto"/>
                <w:bottom w:val="none" w:sz="0" w:space="0" w:color="auto"/>
                <w:right w:val="none" w:sz="0" w:space="0" w:color="auto"/>
              </w:divBdr>
            </w:div>
            <w:div w:id="1274246103">
              <w:marLeft w:val="0"/>
              <w:marRight w:val="0"/>
              <w:marTop w:val="0"/>
              <w:marBottom w:val="0"/>
              <w:divBdr>
                <w:top w:val="none" w:sz="0" w:space="0" w:color="auto"/>
                <w:left w:val="none" w:sz="0" w:space="0" w:color="auto"/>
                <w:bottom w:val="none" w:sz="0" w:space="0" w:color="auto"/>
                <w:right w:val="none" w:sz="0" w:space="0" w:color="auto"/>
              </w:divBdr>
            </w:div>
            <w:div w:id="698317464">
              <w:marLeft w:val="0"/>
              <w:marRight w:val="0"/>
              <w:marTop w:val="0"/>
              <w:marBottom w:val="0"/>
              <w:divBdr>
                <w:top w:val="none" w:sz="0" w:space="0" w:color="auto"/>
                <w:left w:val="none" w:sz="0" w:space="0" w:color="auto"/>
                <w:bottom w:val="none" w:sz="0" w:space="0" w:color="auto"/>
                <w:right w:val="none" w:sz="0" w:space="0" w:color="auto"/>
              </w:divBdr>
            </w:div>
            <w:div w:id="975331074">
              <w:marLeft w:val="0"/>
              <w:marRight w:val="0"/>
              <w:marTop w:val="0"/>
              <w:marBottom w:val="0"/>
              <w:divBdr>
                <w:top w:val="none" w:sz="0" w:space="0" w:color="auto"/>
                <w:left w:val="none" w:sz="0" w:space="0" w:color="auto"/>
                <w:bottom w:val="none" w:sz="0" w:space="0" w:color="auto"/>
                <w:right w:val="none" w:sz="0" w:space="0" w:color="auto"/>
              </w:divBdr>
            </w:div>
            <w:div w:id="2027828298">
              <w:marLeft w:val="0"/>
              <w:marRight w:val="0"/>
              <w:marTop w:val="0"/>
              <w:marBottom w:val="0"/>
              <w:divBdr>
                <w:top w:val="none" w:sz="0" w:space="0" w:color="auto"/>
                <w:left w:val="none" w:sz="0" w:space="0" w:color="auto"/>
                <w:bottom w:val="none" w:sz="0" w:space="0" w:color="auto"/>
                <w:right w:val="none" w:sz="0" w:space="0" w:color="auto"/>
              </w:divBdr>
            </w:div>
          </w:divsChild>
        </w:div>
        <w:div w:id="571619216">
          <w:marLeft w:val="240"/>
          <w:marRight w:val="0"/>
          <w:marTop w:val="0"/>
          <w:marBottom w:val="0"/>
          <w:divBdr>
            <w:top w:val="none" w:sz="0" w:space="0" w:color="auto"/>
            <w:left w:val="none" w:sz="0" w:space="0" w:color="auto"/>
            <w:bottom w:val="none" w:sz="0" w:space="0" w:color="auto"/>
            <w:right w:val="none" w:sz="0" w:space="0" w:color="auto"/>
          </w:divBdr>
        </w:div>
        <w:div w:id="571082889">
          <w:marLeft w:val="480"/>
          <w:marRight w:val="0"/>
          <w:marTop w:val="0"/>
          <w:marBottom w:val="0"/>
          <w:divBdr>
            <w:top w:val="none" w:sz="0" w:space="0" w:color="auto"/>
            <w:left w:val="none" w:sz="0" w:space="0" w:color="auto"/>
            <w:bottom w:val="none" w:sz="0" w:space="0" w:color="auto"/>
            <w:right w:val="none" w:sz="0" w:space="0" w:color="auto"/>
          </w:divBdr>
        </w:div>
        <w:div w:id="223837922">
          <w:marLeft w:val="480"/>
          <w:marRight w:val="0"/>
          <w:marTop w:val="0"/>
          <w:marBottom w:val="0"/>
          <w:divBdr>
            <w:top w:val="none" w:sz="0" w:space="0" w:color="auto"/>
            <w:left w:val="none" w:sz="0" w:space="0" w:color="auto"/>
            <w:bottom w:val="none" w:sz="0" w:space="0" w:color="auto"/>
            <w:right w:val="none" w:sz="0" w:space="0" w:color="auto"/>
          </w:divBdr>
        </w:div>
        <w:div w:id="1607080750">
          <w:marLeft w:val="480"/>
          <w:marRight w:val="0"/>
          <w:marTop w:val="0"/>
          <w:marBottom w:val="0"/>
          <w:divBdr>
            <w:top w:val="none" w:sz="0" w:space="0" w:color="auto"/>
            <w:left w:val="none" w:sz="0" w:space="0" w:color="auto"/>
            <w:bottom w:val="none" w:sz="0" w:space="0" w:color="auto"/>
            <w:right w:val="none" w:sz="0" w:space="0" w:color="auto"/>
          </w:divBdr>
        </w:div>
        <w:div w:id="1427070473">
          <w:marLeft w:val="480"/>
          <w:marRight w:val="0"/>
          <w:marTop w:val="0"/>
          <w:marBottom w:val="0"/>
          <w:divBdr>
            <w:top w:val="none" w:sz="0" w:space="0" w:color="auto"/>
            <w:left w:val="none" w:sz="0" w:space="0" w:color="auto"/>
            <w:bottom w:val="none" w:sz="0" w:space="0" w:color="auto"/>
            <w:right w:val="none" w:sz="0" w:space="0" w:color="auto"/>
          </w:divBdr>
        </w:div>
        <w:div w:id="846751506">
          <w:marLeft w:val="480"/>
          <w:marRight w:val="0"/>
          <w:marTop w:val="0"/>
          <w:marBottom w:val="0"/>
          <w:divBdr>
            <w:top w:val="none" w:sz="0" w:space="0" w:color="auto"/>
            <w:left w:val="none" w:sz="0" w:space="0" w:color="auto"/>
            <w:bottom w:val="none" w:sz="0" w:space="0" w:color="auto"/>
            <w:right w:val="none" w:sz="0" w:space="0" w:color="auto"/>
          </w:divBdr>
        </w:div>
        <w:div w:id="1210650646">
          <w:marLeft w:val="480"/>
          <w:marRight w:val="0"/>
          <w:marTop w:val="0"/>
          <w:marBottom w:val="0"/>
          <w:divBdr>
            <w:top w:val="none" w:sz="0" w:space="0" w:color="auto"/>
            <w:left w:val="none" w:sz="0" w:space="0" w:color="auto"/>
            <w:bottom w:val="none" w:sz="0" w:space="0" w:color="auto"/>
            <w:right w:val="none" w:sz="0" w:space="0" w:color="auto"/>
          </w:divBdr>
        </w:div>
        <w:div w:id="514540285">
          <w:marLeft w:val="480"/>
          <w:marRight w:val="0"/>
          <w:marTop w:val="0"/>
          <w:marBottom w:val="0"/>
          <w:divBdr>
            <w:top w:val="none" w:sz="0" w:space="0" w:color="auto"/>
            <w:left w:val="none" w:sz="0" w:space="0" w:color="auto"/>
            <w:bottom w:val="none" w:sz="0" w:space="0" w:color="auto"/>
            <w:right w:val="none" w:sz="0" w:space="0" w:color="auto"/>
          </w:divBdr>
        </w:div>
        <w:div w:id="257518450">
          <w:marLeft w:val="480"/>
          <w:marRight w:val="0"/>
          <w:marTop w:val="0"/>
          <w:marBottom w:val="0"/>
          <w:divBdr>
            <w:top w:val="none" w:sz="0" w:space="0" w:color="auto"/>
            <w:left w:val="none" w:sz="0" w:space="0" w:color="auto"/>
            <w:bottom w:val="none" w:sz="0" w:space="0" w:color="auto"/>
            <w:right w:val="none" w:sz="0" w:space="0" w:color="auto"/>
          </w:divBdr>
        </w:div>
        <w:div w:id="658270222">
          <w:marLeft w:val="480"/>
          <w:marRight w:val="0"/>
          <w:marTop w:val="0"/>
          <w:marBottom w:val="0"/>
          <w:divBdr>
            <w:top w:val="none" w:sz="0" w:space="0" w:color="auto"/>
            <w:left w:val="none" w:sz="0" w:space="0" w:color="auto"/>
            <w:bottom w:val="none" w:sz="0" w:space="0" w:color="auto"/>
            <w:right w:val="none" w:sz="0" w:space="0" w:color="auto"/>
          </w:divBdr>
        </w:div>
        <w:div w:id="2036298345">
          <w:marLeft w:val="480"/>
          <w:marRight w:val="0"/>
          <w:marTop w:val="0"/>
          <w:marBottom w:val="0"/>
          <w:divBdr>
            <w:top w:val="none" w:sz="0" w:space="0" w:color="auto"/>
            <w:left w:val="none" w:sz="0" w:space="0" w:color="auto"/>
            <w:bottom w:val="none" w:sz="0" w:space="0" w:color="auto"/>
            <w:right w:val="none" w:sz="0" w:space="0" w:color="auto"/>
          </w:divBdr>
        </w:div>
      </w:divsChild>
    </w:div>
    <w:div w:id="1195076499">
      <w:bodyDiv w:val="1"/>
      <w:marLeft w:val="0"/>
      <w:marRight w:val="0"/>
      <w:marTop w:val="0"/>
      <w:marBottom w:val="0"/>
      <w:divBdr>
        <w:top w:val="none" w:sz="0" w:space="0" w:color="auto"/>
        <w:left w:val="none" w:sz="0" w:space="0" w:color="auto"/>
        <w:bottom w:val="none" w:sz="0" w:space="0" w:color="auto"/>
        <w:right w:val="none" w:sz="0" w:space="0" w:color="auto"/>
      </w:divBdr>
    </w:div>
    <w:div w:id="1196232970">
      <w:bodyDiv w:val="1"/>
      <w:marLeft w:val="0"/>
      <w:marRight w:val="0"/>
      <w:marTop w:val="0"/>
      <w:marBottom w:val="0"/>
      <w:divBdr>
        <w:top w:val="none" w:sz="0" w:space="0" w:color="auto"/>
        <w:left w:val="none" w:sz="0" w:space="0" w:color="auto"/>
        <w:bottom w:val="none" w:sz="0" w:space="0" w:color="auto"/>
        <w:right w:val="none" w:sz="0" w:space="0" w:color="auto"/>
      </w:divBdr>
      <w:divsChild>
        <w:div w:id="1834028480">
          <w:marLeft w:val="240"/>
          <w:marRight w:val="0"/>
          <w:marTop w:val="0"/>
          <w:marBottom w:val="0"/>
          <w:divBdr>
            <w:top w:val="none" w:sz="0" w:space="0" w:color="auto"/>
            <w:left w:val="none" w:sz="0" w:space="0" w:color="auto"/>
            <w:bottom w:val="none" w:sz="0" w:space="0" w:color="auto"/>
            <w:right w:val="none" w:sz="0" w:space="0" w:color="auto"/>
          </w:divBdr>
        </w:div>
        <w:div w:id="1003514899">
          <w:marLeft w:val="240"/>
          <w:marRight w:val="0"/>
          <w:marTop w:val="0"/>
          <w:marBottom w:val="0"/>
          <w:divBdr>
            <w:top w:val="none" w:sz="0" w:space="0" w:color="auto"/>
            <w:left w:val="none" w:sz="0" w:space="0" w:color="auto"/>
            <w:bottom w:val="none" w:sz="0" w:space="0" w:color="auto"/>
            <w:right w:val="none" w:sz="0" w:space="0" w:color="auto"/>
          </w:divBdr>
          <w:divsChild>
            <w:div w:id="201212543">
              <w:marLeft w:val="240"/>
              <w:marRight w:val="0"/>
              <w:marTop w:val="0"/>
              <w:marBottom w:val="0"/>
              <w:divBdr>
                <w:top w:val="none" w:sz="0" w:space="0" w:color="auto"/>
                <w:left w:val="none" w:sz="0" w:space="0" w:color="auto"/>
                <w:bottom w:val="none" w:sz="0" w:space="0" w:color="auto"/>
                <w:right w:val="none" w:sz="0" w:space="0" w:color="auto"/>
              </w:divBdr>
            </w:div>
            <w:div w:id="759177379">
              <w:marLeft w:val="240"/>
              <w:marRight w:val="0"/>
              <w:marTop w:val="0"/>
              <w:marBottom w:val="0"/>
              <w:divBdr>
                <w:top w:val="none" w:sz="0" w:space="0" w:color="auto"/>
                <w:left w:val="none" w:sz="0" w:space="0" w:color="auto"/>
                <w:bottom w:val="none" w:sz="0" w:space="0" w:color="auto"/>
                <w:right w:val="none" w:sz="0" w:space="0" w:color="auto"/>
              </w:divBdr>
            </w:div>
            <w:div w:id="424692431">
              <w:marLeft w:val="240"/>
              <w:marRight w:val="0"/>
              <w:marTop w:val="0"/>
              <w:marBottom w:val="0"/>
              <w:divBdr>
                <w:top w:val="none" w:sz="0" w:space="0" w:color="auto"/>
                <w:left w:val="none" w:sz="0" w:space="0" w:color="auto"/>
                <w:bottom w:val="none" w:sz="0" w:space="0" w:color="auto"/>
                <w:right w:val="none" w:sz="0" w:space="0" w:color="auto"/>
              </w:divBdr>
            </w:div>
            <w:div w:id="286740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3539501">
      <w:bodyDiv w:val="1"/>
      <w:marLeft w:val="0"/>
      <w:marRight w:val="0"/>
      <w:marTop w:val="0"/>
      <w:marBottom w:val="0"/>
      <w:divBdr>
        <w:top w:val="none" w:sz="0" w:space="0" w:color="auto"/>
        <w:left w:val="none" w:sz="0" w:space="0" w:color="auto"/>
        <w:bottom w:val="none" w:sz="0" w:space="0" w:color="auto"/>
        <w:right w:val="none" w:sz="0" w:space="0" w:color="auto"/>
      </w:divBdr>
      <w:divsChild>
        <w:div w:id="1821799514">
          <w:marLeft w:val="0"/>
          <w:marRight w:val="0"/>
          <w:marTop w:val="0"/>
          <w:marBottom w:val="0"/>
          <w:divBdr>
            <w:top w:val="none" w:sz="0" w:space="0" w:color="auto"/>
            <w:left w:val="none" w:sz="0" w:space="0" w:color="auto"/>
            <w:bottom w:val="none" w:sz="0" w:space="0" w:color="auto"/>
            <w:right w:val="none" w:sz="0" w:space="0" w:color="auto"/>
          </w:divBdr>
          <w:divsChild>
            <w:div w:id="1172335679">
              <w:marLeft w:val="240"/>
              <w:marRight w:val="0"/>
              <w:marTop w:val="0"/>
              <w:marBottom w:val="0"/>
              <w:divBdr>
                <w:top w:val="none" w:sz="0" w:space="0" w:color="auto"/>
                <w:left w:val="none" w:sz="0" w:space="0" w:color="auto"/>
                <w:bottom w:val="none" w:sz="0" w:space="0" w:color="auto"/>
                <w:right w:val="none" w:sz="0" w:space="0" w:color="auto"/>
              </w:divBdr>
              <w:divsChild>
                <w:div w:id="1801847963">
                  <w:marLeft w:val="0"/>
                  <w:marRight w:val="0"/>
                  <w:marTop w:val="0"/>
                  <w:marBottom w:val="0"/>
                  <w:divBdr>
                    <w:top w:val="none" w:sz="0" w:space="0" w:color="auto"/>
                    <w:left w:val="none" w:sz="0" w:space="0" w:color="auto"/>
                    <w:bottom w:val="none" w:sz="0" w:space="0" w:color="auto"/>
                    <w:right w:val="none" w:sz="0" w:space="0" w:color="auto"/>
                  </w:divBdr>
                </w:div>
                <w:div w:id="2060585673">
                  <w:marLeft w:val="0"/>
                  <w:marRight w:val="0"/>
                  <w:marTop w:val="0"/>
                  <w:marBottom w:val="0"/>
                  <w:divBdr>
                    <w:top w:val="none" w:sz="0" w:space="0" w:color="auto"/>
                    <w:left w:val="none" w:sz="0" w:space="0" w:color="auto"/>
                    <w:bottom w:val="none" w:sz="0" w:space="0" w:color="auto"/>
                    <w:right w:val="none" w:sz="0" w:space="0" w:color="auto"/>
                  </w:divBdr>
                </w:div>
              </w:divsChild>
            </w:div>
            <w:div w:id="1043095336">
              <w:marLeft w:val="480"/>
              <w:marRight w:val="0"/>
              <w:marTop w:val="0"/>
              <w:marBottom w:val="0"/>
              <w:divBdr>
                <w:top w:val="none" w:sz="0" w:space="0" w:color="auto"/>
                <w:left w:val="none" w:sz="0" w:space="0" w:color="auto"/>
                <w:bottom w:val="none" w:sz="0" w:space="0" w:color="auto"/>
                <w:right w:val="none" w:sz="0" w:space="0" w:color="auto"/>
              </w:divBdr>
              <w:divsChild>
                <w:div w:id="326397484">
                  <w:marLeft w:val="0"/>
                  <w:marRight w:val="0"/>
                  <w:marTop w:val="0"/>
                  <w:marBottom w:val="0"/>
                  <w:divBdr>
                    <w:top w:val="none" w:sz="0" w:space="0" w:color="auto"/>
                    <w:left w:val="none" w:sz="0" w:space="0" w:color="auto"/>
                    <w:bottom w:val="none" w:sz="0" w:space="0" w:color="auto"/>
                    <w:right w:val="none" w:sz="0" w:space="0" w:color="auto"/>
                  </w:divBdr>
                </w:div>
              </w:divsChild>
            </w:div>
            <w:div w:id="412898426">
              <w:marLeft w:val="480"/>
              <w:marRight w:val="0"/>
              <w:marTop w:val="0"/>
              <w:marBottom w:val="0"/>
              <w:divBdr>
                <w:top w:val="none" w:sz="0" w:space="0" w:color="auto"/>
                <w:left w:val="none" w:sz="0" w:space="0" w:color="auto"/>
                <w:bottom w:val="none" w:sz="0" w:space="0" w:color="auto"/>
                <w:right w:val="none" w:sz="0" w:space="0" w:color="auto"/>
              </w:divBdr>
              <w:divsChild>
                <w:div w:id="14535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6224">
      <w:bodyDiv w:val="1"/>
      <w:marLeft w:val="0"/>
      <w:marRight w:val="0"/>
      <w:marTop w:val="0"/>
      <w:marBottom w:val="0"/>
      <w:divBdr>
        <w:top w:val="none" w:sz="0" w:space="0" w:color="auto"/>
        <w:left w:val="none" w:sz="0" w:space="0" w:color="auto"/>
        <w:bottom w:val="none" w:sz="0" w:space="0" w:color="auto"/>
        <w:right w:val="none" w:sz="0" w:space="0" w:color="auto"/>
      </w:divBdr>
    </w:div>
    <w:div w:id="1583486635">
      <w:bodyDiv w:val="1"/>
      <w:marLeft w:val="0"/>
      <w:marRight w:val="0"/>
      <w:marTop w:val="0"/>
      <w:marBottom w:val="0"/>
      <w:divBdr>
        <w:top w:val="none" w:sz="0" w:space="0" w:color="auto"/>
        <w:left w:val="none" w:sz="0" w:space="0" w:color="auto"/>
        <w:bottom w:val="none" w:sz="0" w:space="0" w:color="auto"/>
        <w:right w:val="none" w:sz="0" w:space="0" w:color="auto"/>
      </w:divBdr>
      <w:divsChild>
        <w:div w:id="1466581596">
          <w:marLeft w:val="0"/>
          <w:marRight w:val="0"/>
          <w:marTop w:val="0"/>
          <w:marBottom w:val="0"/>
          <w:divBdr>
            <w:top w:val="single" w:sz="6" w:space="0" w:color="D7D7D7"/>
            <w:left w:val="none" w:sz="0" w:space="0" w:color="auto"/>
            <w:bottom w:val="none" w:sz="0" w:space="0" w:color="auto"/>
            <w:right w:val="none" w:sz="0" w:space="0" w:color="auto"/>
          </w:divBdr>
          <w:divsChild>
            <w:div w:id="1284187034">
              <w:marLeft w:val="0"/>
              <w:marRight w:val="0"/>
              <w:marTop w:val="900"/>
              <w:marBottom w:val="0"/>
              <w:divBdr>
                <w:top w:val="none" w:sz="0" w:space="0" w:color="auto"/>
                <w:left w:val="none" w:sz="0" w:space="0" w:color="auto"/>
                <w:bottom w:val="none" w:sz="0" w:space="0" w:color="auto"/>
                <w:right w:val="none" w:sz="0" w:space="0" w:color="auto"/>
              </w:divBdr>
              <w:divsChild>
                <w:div w:id="1523281599">
                  <w:marLeft w:val="0"/>
                  <w:marRight w:val="0"/>
                  <w:marTop w:val="0"/>
                  <w:marBottom w:val="0"/>
                  <w:divBdr>
                    <w:top w:val="none" w:sz="0" w:space="0" w:color="auto"/>
                    <w:left w:val="none" w:sz="0" w:space="0" w:color="auto"/>
                    <w:bottom w:val="none" w:sz="0" w:space="0" w:color="auto"/>
                    <w:right w:val="none" w:sz="0" w:space="0" w:color="auto"/>
                  </w:divBdr>
                  <w:divsChild>
                    <w:div w:id="1517841097">
                      <w:marLeft w:val="0"/>
                      <w:marRight w:val="0"/>
                      <w:marTop w:val="0"/>
                      <w:marBottom w:val="0"/>
                      <w:divBdr>
                        <w:top w:val="none" w:sz="0" w:space="0" w:color="auto"/>
                        <w:left w:val="none" w:sz="0" w:space="0" w:color="auto"/>
                        <w:bottom w:val="none" w:sz="0" w:space="0" w:color="auto"/>
                        <w:right w:val="none" w:sz="0" w:space="0" w:color="auto"/>
                      </w:divBdr>
                      <w:divsChild>
                        <w:div w:id="648553675">
                          <w:marLeft w:val="240"/>
                          <w:marRight w:val="0"/>
                          <w:marTop w:val="0"/>
                          <w:marBottom w:val="0"/>
                          <w:divBdr>
                            <w:top w:val="none" w:sz="0" w:space="0" w:color="auto"/>
                            <w:left w:val="none" w:sz="0" w:space="0" w:color="auto"/>
                            <w:bottom w:val="none" w:sz="0" w:space="0" w:color="auto"/>
                            <w:right w:val="none" w:sz="0" w:space="0" w:color="auto"/>
                          </w:divBdr>
                          <w:divsChild>
                            <w:div w:id="1109927809">
                              <w:marLeft w:val="0"/>
                              <w:marRight w:val="0"/>
                              <w:marTop w:val="0"/>
                              <w:marBottom w:val="30"/>
                              <w:divBdr>
                                <w:top w:val="none" w:sz="0" w:space="0" w:color="auto"/>
                                <w:left w:val="none" w:sz="0" w:space="0" w:color="auto"/>
                                <w:bottom w:val="none" w:sz="0" w:space="0" w:color="auto"/>
                                <w:right w:val="none" w:sz="0" w:space="0" w:color="auto"/>
                              </w:divBdr>
                            </w:div>
                          </w:divsChild>
                        </w:div>
                        <w:div w:id="122238986">
                          <w:marLeft w:val="240"/>
                          <w:marRight w:val="0"/>
                          <w:marTop w:val="0"/>
                          <w:marBottom w:val="0"/>
                          <w:divBdr>
                            <w:top w:val="none" w:sz="0" w:space="0" w:color="auto"/>
                            <w:left w:val="none" w:sz="0" w:space="0" w:color="auto"/>
                            <w:bottom w:val="none" w:sz="0" w:space="0" w:color="auto"/>
                            <w:right w:val="none" w:sz="0" w:space="0" w:color="auto"/>
                          </w:divBdr>
                          <w:divsChild>
                            <w:div w:id="1779180580">
                              <w:marLeft w:val="0"/>
                              <w:marRight w:val="0"/>
                              <w:marTop w:val="0"/>
                              <w:marBottom w:val="30"/>
                              <w:divBdr>
                                <w:top w:val="none" w:sz="0" w:space="0" w:color="auto"/>
                                <w:left w:val="none" w:sz="0" w:space="0" w:color="auto"/>
                                <w:bottom w:val="none" w:sz="0" w:space="0" w:color="auto"/>
                                <w:right w:val="none" w:sz="0" w:space="0" w:color="auto"/>
                              </w:divBdr>
                            </w:div>
                            <w:div w:id="500507057">
                              <w:marLeft w:val="0"/>
                              <w:marRight w:val="0"/>
                              <w:marTop w:val="0"/>
                              <w:marBottom w:val="30"/>
                              <w:divBdr>
                                <w:top w:val="none" w:sz="0" w:space="0" w:color="auto"/>
                                <w:left w:val="none" w:sz="0" w:space="0" w:color="auto"/>
                                <w:bottom w:val="none" w:sz="0" w:space="0" w:color="auto"/>
                                <w:right w:val="none" w:sz="0" w:space="0" w:color="auto"/>
                              </w:divBdr>
                            </w:div>
                          </w:divsChild>
                        </w:div>
                        <w:div w:id="1948197702">
                          <w:marLeft w:val="480"/>
                          <w:marRight w:val="0"/>
                          <w:marTop w:val="0"/>
                          <w:marBottom w:val="0"/>
                          <w:divBdr>
                            <w:top w:val="none" w:sz="0" w:space="0" w:color="auto"/>
                            <w:left w:val="none" w:sz="0" w:space="0" w:color="auto"/>
                            <w:bottom w:val="none" w:sz="0" w:space="0" w:color="auto"/>
                            <w:right w:val="none" w:sz="0" w:space="0" w:color="auto"/>
                          </w:divBdr>
                          <w:divsChild>
                            <w:div w:id="2022587366">
                              <w:marLeft w:val="0"/>
                              <w:marRight w:val="0"/>
                              <w:marTop w:val="0"/>
                              <w:marBottom w:val="30"/>
                              <w:divBdr>
                                <w:top w:val="none" w:sz="0" w:space="0" w:color="auto"/>
                                <w:left w:val="none" w:sz="0" w:space="0" w:color="auto"/>
                                <w:bottom w:val="none" w:sz="0" w:space="0" w:color="auto"/>
                                <w:right w:val="none" w:sz="0" w:space="0" w:color="auto"/>
                              </w:divBdr>
                            </w:div>
                          </w:divsChild>
                        </w:div>
                        <w:div w:id="1693460317">
                          <w:marLeft w:val="480"/>
                          <w:marRight w:val="0"/>
                          <w:marTop w:val="0"/>
                          <w:marBottom w:val="0"/>
                          <w:divBdr>
                            <w:top w:val="none" w:sz="0" w:space="0" w:color="auto"/>
                            <w:left w:val="none" w:sz="0" w:space="0" w:color="auto"/>
                            <w:bottom w:val="none" w:sz="0" w:space="0" w:color="auto"/>
                            <w:right w:val="none" w:sz="0" w:space="0" w:color="auto"/>
                          </w:divBdr>
                          <w:divsChild>
                            <w:div w:id="1802531908">
                              <w:marLeft w:val="0"/>
                              <w:marRight w:val="0"/>
                              <w:marTop w:val="0"/>
                              <w:marBottom w:val="30"/>
                              <w:divBdr>
                                <w:top w:val="none" w:sz="0" w:space="0" w:color="auto"/>
                                <w:left w:val="none" w:sz="0" w:space="0" w:color="auto"/>
                                <w:bottom w:val="none" w:sz="0" w:space="0" w:color="auto"/>
                                <w:right w:val="none" w:sz="0" w:space="0" w:color="auto"/>
                              </w:divBdr>
                            </w:div>
                            <w:div w:id="1937129916">
                              <w:marLeft w:val="0"/>
                              <w:marRight w:val="0"/>
                              <w:marTop w:val="0"/>
                              <w:marBottom w:val="30"/>
                              <w:divBdr>
                                <w:top w:val="none" w:sz="0" w:space="0" w:color="auto"/>
                                <w:left w:val="none" w:sz="0" w:space="0" w:color="auto"/>
                                <w:bottom w:val="none" w:sz="0" w:space="0" w:color="auto"/>
                                <w:right w:val="none" w:sz="0" w:space="0" w:color="auto"/>
                              </w:divBdr>
                            </w:div>
                          </w:divsChild>
                        </w:div>
                        <w:div w:id="1156920356">
                          <w:marLeft w:val="480"/>
                          <w:marRight w:val="0"/>
                          <w:marTop w:val="0"/>
                          <w:marBottom w:val="0"/>
                          <w:divBdr>
                            <w:top w:val="none" w:sz="0" w:space="0" w:color="auto"/>
                            <w:left w:val="none" w:sz="0" w:space="0" w:color="auto"/>
                            <w:bottom w:val="none" w:sz="0" w:space="0" w:color="auto"/>
                            <w:right w:val="none" w:sz="0" w:space="0" w:color="auto"/>
                          </w:divBdr>
                          <w:divsChild>
                            <w:div w:id="2071608182">
                              <w:marLeft w:val="0"/>
                              <w:marRight w:val="0"/>
                              <w:marTop w:val="0"/>
                              <w:marBottom w:val="30"/>
                              <w:divBdr>
                                <w:top w:val="none" w:sz="0" w:space="0" w:color="auto"/>
                                <w:left w:val="none" w:sz="0" w:space="0" w:color="auto"/>
                                <w:bottom w:val="none" w:sz="0" w:space="0" w:color="auto"/>
                                <w:right w:val="none" w:sz="0" w:space="0" w:color="auto"/>
                              </w:divBdr>
                            </w:div>
                          </w:divsChild>
                        </w:div>
                        <w:div w:id="987242459">
                          <w:marLeft w:val="240"/>
                          <w:marRight w:val="0"/>
                          <w:marTop w:val="0"/>
                          <w:marBottom w:val="0"/>
                          <w:divBdr>
                            <w:top w:val="none" w:sz="0" w:space="0" w:color="auto"/>
                            <w:left w:val="none" w:sz="0" w:space="0" w:color="auto"/>
                            <w:bottom w:val="none" w:sz="0" w:space="0" w:color="auto"/>
                            <w:right w:val="none" w:sz="0" w:space="0" w:color="auto"/>
                          </w:divBdr>
                          <w:divsChild>
                            <w:div w:id="705374660">
                              <w:marLeft w:val="0"/>
                              <w:marRight w:val="0"/>
                              <w:marTop w:val="0"/>
                              <w:marBottom w:val="30"/>
                              <w:divBdr>
                                <w:top w:val="none" w:sz="0" w:space="0" w:color="auto"/>
                                <w:left w:val="none" w:sz="0" w:space="0" w:color="auto"/>
                                <w:bottom w:val="none" w:sz="0" w:space="0" w:color="auto"/>
                                <w:right w:val="none" w:sz="0" w:space="0" w:color="auto"/>
                              </w:divBdr>
                            </w:div>
                            <w:div w:id="838420964">
                              <w:marLeft w:val="0"/>
                              <w:marRight w:val="0"/>
                              <w:marTop w:val="0"/>
                              <w:marBottom w:val="30"/>
                              <w:divBdr>
                                <w:top w:val="none" w:sz="0" w:space="0" w:color="auto"/>
                                <w:left w:val="none" w:sz="0" w:space="0" w:color="auto"/>
                                <w:bottom w:val="none" w:sz="0" w:space="0" w:color="auto"/>
                                <w:right w:val="none" w:sz="0" w:space="0" w:color="auto"/>
                              </w:divBdr>
                            </w:div>
                          </w:divsChild>
                        </w:div>
                        <w:div w:id="1226331845">
                          <w:marLeft w:val="480"/>
                          <w:marRight w:val="0"/>
                          <w:marTop w:val="0"/>
                          <w:marBottom w:val="0"/>
                          <w:divBdr>
                            <w:top w:val="none" w:sz="0" w:space="0" w:color="auto"/>
                            <w:left w:val="none" w:sz="0" w:space="0" w:color="auto"/>
                            <w:bottom w:val="none" w:sz="0" w:space="0" w:color="auto"/>
                            <w:right w:val="none" w:sz="0" w:space="0" w:color="auto"/>
                          </w:divBdr>
                          <w:divsChild>
                            <w:div w:id="1825466798">
                              <w:marLeft w:val="0"/>
                              <w:marRight w:val="0"/>
                              <w:marTop w:val="0"/>
                              <w:marBottom w:val="30"/>
                              <w:divBdr>
                                <w:top w:val="none" w:sz="0" w:space="0" w:color="auto"/>
                                <w:left w:val="none" w:sz="0" w:space="0" w:color="auto"/>
                                <w:bottom w:val="none" w:sz="0" w:space="0" w:color="auto"/>
                                <w:right w:val="none" w:sz="0" w:space="0" w:color="auto"/>
                              </w:divBdr>
                            </w:div>
                            <w:div w:id="504052665">
                              <w:marLeft w:val="0"/>
                              <w:marRight w:val="0"/>
                              <w:marTop w:val="0"/>
                              <w:marBottom w:val="30"/>
                              <w:divBdr>
                                <w:top w:val="none" w:sz="0" w:space="0" w:color="auto"/>
                                <w:left w:val="none" w:sz="0" w:space="0" w:color="auto"/>
                                <w:bottom w:val="none" w:sz="0" w:space="0" w:color="auto"/>
                                <w:right w:val="none" w:sz="0" w:space="0" w:color="auto"/>
                              </w:divBdr>
                            </w:div>
                          </w:divsChild>
                        </w:div>
                        <w:div w:id="1706104272">
                          <w:marLeft w:val="480"/>
                          <w:marRight w:val="0"/>
                          <w:marTop w:val="0"/>
                          <w:marBottom w:val="0"/>
                          <w:divBdr>
                            <w:top w:val="none" w:sz="0" w:space="0" w:color="auto"/>
                            <w:left w:val="none" w:sz="0" w:space="0" w:color="auto"/>
                            <w:bottom w:val="none" w:sz="0" w:space="0" w:color="auto"/>
                            <w:right w:val="none" w:sz="0" w:space="0" w:color="auto"/>
                          </w:divBdr>
                          <w:divsChild>
                            <w:div w:id="212140910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261491">
      <w:bodyDiv w:val="1"/>
      <w:marLeft w:val="0"/>
      <w:marRight w:val="0"/>
      <w:marTop w:val="0"/>
      <w:marBottom w:val="0"/>
      <w:divBdr>
        <w:top w:val="none" w:sz="0" w:space="0" w:color="auto"/>
        <w:left w:val="none" w:sz="0" w:space="0" w:color="auto"/>
        <w:bottom w:val="none" w:sz="0" w:space="0" w:color="auto"/>
        <w:right w:val="none" w:sz="0" w:space="0" w:color="auto"/>
      </w:divBdr>
    </w:div>
    <w:div w:id="1997106785">
      <w:bodyDiv w:val="1"/>
      <w:marLeft w:val="0"/>
      <w:marRight w:val="0"/>
      <w:marTop w:val="0"/>
      <w:marBottom w:val="0"/>
      <w:divBdr>
        <w:top w:val="none" w:sz="0" w:space="0" w:color="auto"/>
        <w:left w:val="none" w:sz="0" w:space="0" w:color="auto"/>
        <w:bottom w:val="none" w:sz="0" w:space="0" w:color="auto"/>
        <w:right w:val="none" w:sz="0" w:space="0" w:color="auto"/>
      </w:divBdr>
      <w:divsChild>
        <w:div w:id="38821066">
          <w:marLeft w:val="240"/>
          <w:marRight w:val="0"/>
          <w:marTop w:val="0"/>
          <w:marBottom w:val="0"/>
          <w:divBdr>
            <w:top w:val="none" w:sz="0" w:space="0" w:color="auto"/>
            <w:left w:val="none" w:sz="0" w:space="0" w:color="auto"/>
            <w:bottom w:val="none" w:sz="0" w:space="0" w:color="auto"/>
            <w:right w:val="none" w:sz="0" w:space="0" w:color="auto"/>
          </w:divBdr>
        </w:div>
        <w:div w:id="144131137">
          <w:marLeft w:val="240"/>
          <w:marRight w:val="0"/>
          <w:marTop w:val="0"/>
          <w:marBottom w:val="0"/>
          <w:divBdr>
            <w:top w:val="none" w:sz="0" w:space="0" w:color="auto"/>
            <w:left w:val="none" w:sz="0" w:space="0" w:color="auto"/>
            <w:bottom w:val="none" w:sz="0" w:space="0" w:color="auto"/>
            <w:right w:val="none" w:sz="0" w:space="0" w:color="auto"/>
          </w:divBdr>
          <w:divsChild>
            <w:div w:id="1138373736">
              <w:marLeft w:val="0"/>
              <w:marRight w:val="0"/>
              <w:marTop w:val="0"/>
              <w:marBottom w:val="0"/>
              <w:divBdr>
                <w:top w:val="none" w:sz="0" w:space="0" w:color="auto"/>
                <w:left w:val="none" w:sz="0" w:space="0" w:color="auto"/>
                <w:bottom w:val="none" w:sz="0" w:space="0" w:color="auto"/>
                <w:right w:val="none" w:sz="0" w:space="0" w:color="auto"/>
              </w:divBdr>
            </w:div>
            <w:div w:id="380053640">
              <w:marLeft w:val="0"/>
              <w:marRight w:val="0"/>
              <w:marTop w:val="0"/>
              <w:marBottom w:val="0"/>
              <w:divBdr>
                <w:top w:val="none" w:sz="0" w:space="0" w:color="auto"/>
                <w:left w:val="none" w:sz="0" w:space="0" w:color="auto"/>
                <w:bottom w:val="none" w:sz="0" w:space="0" w:color="auto"/>
                <w:right w:val="none" w:sz="0" w:space="0" w:color="auto"/>
              </w:divBdr>
            </w:div>
            <w:div w:id="172958284">
              <w:marLeft w:val="0"/>
              <w:marRight w:val="0"/>
              <w:marTop w:val="0"/>
              <w:marBottom w:val="0"/>
              <w:divBdr>
                <w:top w:val="none" w:sz="0" w:space="0" w:color="auto"/>
                <w:left w:val="none" w:sz="0" w:space="0" w:color="auto"/>
                <w:bottom w:val="none" w:sz="0" w:space="0" w:color="auto"/>
                <w:right w:val="none" w:sz="0" w:space="0" w:color="auto"/>
              </w:divBdr>
            </w:div>
            <w:div w:id="1112550026">
              <w:marLeft w:val="0"/>
              <w:marRight w:val="0"/>
              <w:marTop w:val="0"/>
              <w:marBottom w:val="0"/>
              <w:divBdr>
                <w:top w:val="none" w:sz="0" w:space="0" w:color="auto"/>
                <w:left w:val="none" w:sz="0" w:space="0" w:color="auto"/>
                <w:bottom w:val="none" w:sz="0" w:space="0" w:color="auto"/>
                <w:right w:val="none" w:sz="0" w:space="0" w:color="auto"/>
              </w:divBdr>
            </w:div>
            <w:div w:id="2131127445">
              <w:marLeft w:val="0"/>
              <w:marRight w:val="0"/>
              <w:marTop w:val="0"/>
              <w:marBottom w:val="0"/>
              <w:divBdr>
                <w:top w:val="none" w:sz="0" w:space="0" w:color="auto"/>
                <w:left w:val="none" w:sz="0" w:space="0" w:color="auto"/>
                <w:bottom w:val="none" w:sz="0" w:space="0" w:color="auto"/>
                <w:right w:val="none" w:sz="0" w:space="0" w:color="auto"/>
              </w:divBdr>
            </w:div>
            <w:div w:id="647905037">
              <w:marLeft w:val="0"/>
              <w:marRight w:val="0"/>
              <w:marTop w:val="0"/>
              <w:marBottom w:val="0"/>
              <w:divBdr>
                <w:top w:val="none" w:sz="0" w:space="0" w:color="auto"/>
                <w:left w:val="none" w:sz="0" w:space="0" w:color="auto"/>
                <w:bottom w:val="none" w:sz="0" w:space="0" w:color="auto"/>
                <w:right w:val="none" w:sz="0" w:space="0" w:color="auto"/>
              </w:divBdr>
            </w:div>
            <w:div w:id="1730422431">
              <w:marLeft w:val="0"/>
              <w:marRight w:val="0"/>
              <w:marTop w:val="0"/>
              <w:marBottom w:val="0"/>
              <w:divBdr>
                <w:top w:val="none" w:sz="0" w:space="0" w:color="auto"/>
                <w:left w:val="none" w:sz="0" w:space="0" w:color="auto"/>
                <w:bottom w:val="none" w:sz="0" w:space="0" w:color="auto"/>
                <w:right w:val="none" w:sz="0" w:space="0" w:color="auto"/>
              </w:divBdr>
            </w:div>
            <w:div w:id="612058616">
              <w:marLeft w:val="0"/>
              <w:marRight w:val="0"/>
              <w:marTop w:val="0"/>
              <w:marBottom w:val="0"/>
              <w:divBdr>
                <w:top w:val="none" w:sz="0" w:space="0" w:color="auto"/>
                <w:left w:val="none" w:sz="0" w:space="0" w:color="auto"/>
                <w:bottom w:val="none" w:sz="0" w:space="0" w:color="auto"/>
                <w:right w:val="none" w:sz="0" w:space="0" w:color="auto"/>
              </w:divBdr>
            </w:div>
            <w:div w:id="1382513652">
              <w:marLeft w:val="0"/>
              <w:marRight w:val="0"/>
              <w:marTop w:val="0"/>
              <w:marBottom w:val="0"/>
              <w:divBdr>
                <w:top w:val="none" w:sz="0" w:space="0" w:color="auto"/>
                <w:left w:val="none" w:sz="0" w:space="0" w:color="auto"/>
                <w:bottom w:val="none" w:sz="0" w:space="0" w:color="auto"/>
                <w:right w:val="none" w:sz="0" w:space="0" w:color="auto"/>
              </w:divBdr>
            </w:div>
            <w:div w:id="2142454879">
              <w:marLeft w:val="0"/>
              <w:marRight w:val="0"/>
              <w:marTop w:val="0"/>
              <w:marBottom w:val="0"/>
              <w:divBdr>
                <w:top w:val="none" w:sz="0" w:space="0" w:color="auto"/>
                <w:left w:val="none" w:sz="0" w:space="0" w:color="auto"/>
                <w:bottom w:val="none" w:sz="0" w:space="0" w:color="auto"/>
                <w:right w:val="none" w:sz="0" w:space="0" w:color="auto"/>
              </w:divBdr>
            </w:div>
            <w:div w:id="2084333642">
              <w:marLeft w:val="0"/>
              <w:marRight w:val="0"/>
              <w:marTop w:val="0"/>
              <w:marBottom w:val="0"/>
              <w:divBdr>
                <w:top w:val="none" w:sz="0" w:space="0" w:color="auto"/>
                <w:left w:val="none" w:sz="0" w:space="0" w:color="auto"/>
                <w:bottom w:val="none" w:sz="0" w:space="0" w:color="auto"/>
                <w:right w:val="none" w:sz="0" w:space="0" w:color="auto"/>
              </w:divBdr>
            </w:div>
            <w:div w:id="145511359">
              <w:marLeft w:val="0"/>
              <w:marRight w:val="0"/>
              <w:marTop w:val="0"/>
              <w:marBottom w:val="0"/>
              <w:divBdr>
                <w:top w:val="none" w:sz="0" w:space="0" w:color="auto"/>
                <w:left w:val="none" w:sz="0" w:space="0" w:color="auto"/>
                <w:bottom w:val="none" w:sz="0" w:space="0" w:color="auto"/>
                <w:right w:val="none" w:sz="0" w:space="0" w:color="auto"/>
              </w:divBdr>
            </w:div>
            <w:div w:id="1939170060">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1773014305">
              <w:marLeft w:val="0"/>
              <w:marRight w:val="0"/>
              <w:marTop w:val="0"/>
              <w:marBottom w:val="0"/>
              <w:divBdr>
                <w:top w:val="none" w:sz="0" w:space="0" w:color="auto"/>
                <w:left w:val="none" w:sz="0" w:space="0" w:color="auto"/>
                <w:bottom w:val="none" w:sz="0" w:space="0" w:color="auto"/>
                <w:right w:val="none" w:sz="0" w:space="0" w:color="auto"/>
              </w:divBdr>
            </w:div>
          </w:divsChild>
        </w:div>
        <w:div w:id="2131587474">
          <w:marLeft w:val="240"/>
          <w:marRight w:val="0"/>
          <w:marTop w:val="0"/>
          <w:marBottom w:val="0"/>
          <w:divBdr>
            <w:top w:val="none" w:sz="0" w:space="0" w:color="auto"/>
            <w:left w:val="none" w:sz="0" w:space="0" w:color="auto"/>
            <w:bottom w:val="none" w:sz="0" w:space="0" w:color="auto"/>
            <w:right w:val="none" w:sz="0" w:space="0" w:color="auto"/>
          </w:divBdr>
        </w:div>
        <w:div w:id="108625906">
          <w:marLeft w:val="480"/>
          <w:marRight w:val="0"/>
          <w:marTop w:val="0"/>
          <w:marBottom w:val="0"/>
          <w:divBdr>
            <w:top w:val="none" w:sz="0" w:space="0" w:color="auto"/>
            <w:left w:val="none" w:sz="0" w:space="0" w:color="auto"/>
            <w:bottom w:val="none" w:sz="0" w:space="0" w:color="auto"/>
            <w:right w:val="none" w:sz="0" w:space="0" w:color="auto"/>
          </w:divBdr>
        </w:div>
        <w:div w:id="411388791">
          <w:marLeft w:val="480"/>
          <w:marRight w:val="0"/>
          <w:marTop w:val="0"/>
          <w:marBottom w:val="0"/>
          <w:divBdr>
            <w:top w:val="none" w:sz="0" w:space="0" w:color="auto"/>
            <w:left w:val="none" w:sz="0" w:space="0" w:color="auto"/>
            <w:bottom w:val="none" w:sz="0" w:space="0" w:color="auto"/>
            <w:right w:val="none" w:sz="0" w:space="0" w:color="auto"/>
          </w:divBdr>
        </w:div>
        <w:div w:id="720635157">
          <w:marLeft w:val="480"/>
          <w:marRight w:val="0"/>
          <w:marTop w:val="0"/>
          <w:marBottom w:val="0"/>
          <w:divBdr>
            <w:top w:val="none" w:sz="0" w:space="0" w:color="auto"/>
            <w:left w:val="none" w:sz="0" w:space="0" w:color="auto"/>
            <w:bottom w:val="none" w:sz="0" w:space="0" w:color="auto"/>
            <w:right w:val="none" w:sz="0" w:space="0" w:color="auto"/>
          </w:divBdr>
        </w:div>
        <w:div w:id="1857379821">
          <w:marLeft w:val="480"/>
          <w:marRight w:val="0"/>
          <w:marTop w:val="0"/>
          <w:marBottom w:val="0"/>
          <w:divBdr>
            <w:top w:val="none" w:sz="0" w:space="0" w:color="auto"/>
            <w:left w:val="none" w:sz="0" w:space="0" w:color="auto"/>
            <w:bottom w:val="none" w:sz="0" w:space="0" w:color="auto"/>
            <w:right w:val="none" w:sz="0" w:space="0" w:color="auto"/>
          </w:divBdr>
        </w:div>
        <w:div w:id="1936397934">
          <w:marLeft w:val="480"/>
          <w:marRight w:val="0"/>
          <w:marTop w:val="0"/>
          <w:marBottom w:val="0"/>
          <w:divBdr>
            <w:top w:val="none" w:sz="0" w:space="0" w:color="auto"/>
            <w:left w:val="none" w:sz="0" w:space="0" w:color="auto"/>
            <w:bottom w:val="none" w:sz="0" w:space="0" w:color="auto"/>
            <w:right w:val="none" w:sz="0" w:space="0" w:color="auto"/>
          </w:divBdr>
        </w:div>
        <w:div w:id="133060568">
          <w:marLeft w:val="480"/>
          <w:marRight w:val="0"/>
          <w:marTop w:val="0"/>
          <w:marBottom w:val="0"/>
          <w:divBdr>
            <w:top w:val="none" w:sz="0" w:space="0" w:color="auto"/>
            <w:left w:val="none" w:sz="0" w:space="0" w:color="auto"/>
            <w:bottom w:val="none" w:sz="0" w:space="0" w:color="auto"/>
            <w:right w:val="none" w:sz="0" w:space="0" w:color="auto"/>
          </w:divBdr>
        </w:div>
        <w:div w:id="756941760">
          <w:marLeft w:val="480"/>
          <w:marRight w:val="0"/>
          <w:marTop w:val="0"/>
          <w:marBottom w:val="0"/>
          <w:divBdr>
            <w:top w:val="none" w:sz="0" w:space="0" w:color="auto"/>
            <w:left w:val="none" w:sz="0" w:space="0" w:color="auto"/>
            <w:bottom w:val="none" w:sz="0" w:space="0" w:color="auto"/>
            <w:right w:val="none" w:sz="0" w:space="0" w:color="auto"/>
          </w:divBdr>
        </w:div>
        <w:div w:id="2019190692">
          <w:marLeft w:val="480"/>
          <w:marRight w:val="0"/>
          <w:marTop w:val="0"/>
          <w:marBottom w:val="0"/>
          <w:divBdr>
            <w:top w:val="none" w:sz="0" w:space="0" w:color="auto"/>
            <w:left w:val="none" w:sz="0" w:space="0" w:color="auto"/>
            <w:bottom w:val="none" w:sz="0" w:space="0" w:color="auto"/>
            <w:right w:val="none" w:sz="0" w:space="0" w:color="auto"/>
          </w:divBdr>
        </w:div>
        <w:div w:id="579757485">
          <w:marLeft w:val="480"/>
          <w:marRight w:val="0"/>
          <w:marTop w:val="0"/>
          <w:marBottom w:val="0"/>
          <w:divBdr>
            <w:top w:val="none" w:sz="0" w:space="0" w:color="auto"/>
            <w:left w:val="none" w:sz="0" w:space="0" w:color="auto"/>
            <w:bottom w:val="none" w:sz="0" w:space="0" w:color="auto"/>
            <w:right w:val="none" w:sz="0" w:space="0" w:color="auto"/>
          </w:divBdr>
        </w:div>
        <w:div w:id="869074697">
          <w:marLeft w:val="480"/>
          <w:marRight w:val="0"/>
          <w:marTop w:val="0"/>
          <w:marBottom w:val="0"/>
          <w:divBdr>
            <w:top w:val="none" w:sz="0" w:space="0" w:color="auto"/>
            <w:left w:val="none" w:sz="0" w:space="0" w:color="auto"/>
            <w:bottom w:val="none" w:sz="0" w:space="0" w:color="auto"/>
            <w:right w:val="none" w:sz="0" w:space="0" w:color="auto"/>
          </w:divBdr>
        </w:div>
      </w:divsChild>
    </w:div>
    <w:div w:id="2038120539">
      <w:bodyDiv w:val="1"/>
      <w:marLeft w:val="0"/>
      <w:marRight w:val="0"/>
      <w:marTop w:val="0"/>
      <w:marBottom w:val="0"/>
      <w:divBdr>
        <w:top w:val="none" w:sz="0" w:space="0" w:color="auto"/>
        <w:left w:val="none" w:sz="0" w:space="0" w:color="auto"/>
        <w:bottom w:val="none" w:sz="0" w:space="0" w:color="auto"/>
        <w:right w:val="none" w:sz="0" w:space="0" w:color="auto"/>
      </w:divBdr>
      <w:divsChild>
        <w:div w:id="448428661">
          <w:marLeft w:val="0"/>
          <w:marRight w:val="0"/>
          <w:marTop w:val="0"/>
          <w:marBottom w:val="0"/>
          <w:divBdr>
            <w:top w:val="none" w:sz="0" w:space="0" w:color="auto"/>
            <w:left w:val="none" w:sz="0" w:space="0" w:color="auto"/>
            <w:bottom w:val="none" w:sz="0" w:space="0" w:color="auto"/>
            <w:right w:val="none" w:sz="0" w:space="0" w:color="auto"/>
          </w:divBdr>
          <w:divsChild>
            <w:div w:id="1014458806">
              <w:marLeft w:val="240"/>
              <w:marRight w:val="0"/>
              <w:marTop w:val="0"/>
              <w:marBottom w:val="0"/>
              <w:divBdr>
                <w:top w:val="none" w:sz="0" w:space="0" w:color="auto"/>
                <w:left w:val="none" w:sz="0" w:space="0" w:color="auto"/>
                <w:bottom w:val="none" w:sz="0" w:space="0" w:color="auto"/>
                <w:right w:val="none" w:sz="0" w:space="0" w:color="auto"/>
              </w:divBdr>
              <w:divsChild>
                <w:div w:id="1060786507">
                  <w:marLeft w:val="0"/>
                  <w:marRight w:val="0"/>
                  <w:marTop w:val="0"/>
                  <w:marBottom w:val="0"/>
                  <w:divBdr>
                    <w:top w:val="none" w:sz="0" w:space="0" w:color="auto"/>
                    <w:left w:val="none" w:sz="0" w:space="0" w:color="auto"/>
                    <w:bottom w:val="none" w:sz="0" w:space="0" w:color="auto"/>
                    <w:right w:val="none" w:sz="0" w:space="0" w:color="auto"/>
                  </w:divBdr>
                </w:div>
              </w:divsChild>
            </w:div>
            <w:div w:id="1100952054">
              <w:marLeft w:val="240"/>
              <w:marRight w:val="0"/>
              <w:marTop w:val="0"/>
              <w:marBottom w:val="0"/>
              <w:divBdr>
                <w:top w:val="none" w:sz="0" w:space="0" w:color="auto"/>
                <w:left w:val="none" w:sz="0" w:space="0" w:color="auto"/>
                <w:bottom w:val="none" w:sz="0" w:space="0" w:color="auto"/>
                <w:right w:val="none" w:sz="0" w:space="0" w:color="auto"/>
              </w:divBdr>
              <w:divsChild>
                <w:div w:id="887565573">
                  <w:marLeft w:val="0"/>
                  <w:marRight w:val="0"/>
                  <w:marTop w:val="0"/>
                  <w:marBottom w:val="0"/>
                  <w:divBdr>
                    <w:top w:val="none" w:sz="0" w:space="0" w:color="auto"/>
                    <w:left w:val="none" w:sz="0" w:space="0" w:color="auto"/>
                    <w:bottom w:val="none" w:sz="0" w:space="0" w:color="auto"/>
                    <w:right w:val="none" w:sz="0" w:space="0" w:color="auto"/>
                  </w:divBdr>
                </w:div>
                <w:div w:id="457770293">
                  <w:marLeft w:val="0"/>
                  <w:marRight w:val="0"/>
                  <w:marTop w:val="0"/>
                  <w:marBottom w:val="0"/>
                  <w:divBdr>
                    <w:top w:val="none" w:sz="0" w:space="0" w:color="auto"/>
                    <w:left w:val="none" w:sz="0" w:space="0" w:color="auto"/>
                    <w:bottom w:val="none" w:sz="0" w:space="0" w:color="auto"/>
                    <w:right w:val="none" w:sz="0" w:space="0" w:color="auto"/>
                  </w:divBdr>
                </w:div>
              </w:divsChild>
            </w:div>
            <w:div w:id="132452131">
              <w:marLeft w:val="480"/>
              <w:marRight w:val="0"/>
              <w:marTop w:val="0"/>
              <w:marBottom w:val="0"/>
              <w:divBdr>
                <w:top w:val="none" w:sz="0" w:space="0" w:color="auto"/>
                <w:left w:val="none" w:sz="0" w:space="0" w:color="auto"/>
                <w:bottom w:val="none" w:sz="0" w:space="0" w:color="auto"/>
                <w:right w:val="none" w:sz="0" w:space="0" w:color="auto"/>
              </w:divBdr>
              <w:divsChild>
                <w:div w:id="744230680">
                  <w:marLeft w:val="0"/>
                  <w:marRight w:val="0"/>
                  <w:marTop w:val="0"/>
                  <w:marBottom w:val="0"/>
                  <w:divBdr>
                    <w:top w:val="none" w:sz="0" w:space="0" w:color="auto"/>
                    <w:left w:val="none" w:sz="0" w:space="0" w:color="auto"/>
                    <w:bottom w:val="none" w:sz="0" w:space="0" w:color="auto"/>
                    <w:right w:val="none" w:sz="0" w:space="0" w:color="auto"/>
                  </w:divBdr>
                </w:div>
              </w:divsChild>
            </w:div>
            <w:div w:id="1733385051">
              <w:marLeft w:val="480"/>
              <w:marRight w:val="0"/>
              <w:marTop w:val="0"/>
              <w:marBottom w:val="0"/>
              <w:divBdr>
                <w:top w:val="none" w:sz="0" w:space="0" w:color="auto"/>
                <w:left w:val="none" w:sz="0" w:space="0" w:color="auto"/>
                <w:bottom w:val="none" w:sz="0" w:space="0" w:color="auto"/>
                <w:right w:val="none" w:sz="0" w:space="0" w:color="auto"/>
              </w:divBdr>
              <w:divsChild>
                <w:div w:id="1719431030">
                  <w:marLeft w:val="0"/>
                  <w:marRight w:val="0"/>
                  <w:marTop w:val="0"/>
                  <w:marBottom w:val="0"/>
                  <w:divBdr>
                    <w:top w:val="none" w:sz="0" w:space="0" w:color="auto"/>
                    <w:left w:val="none" w:sz="0" w:space="0" w:color="auto"/>
                    <w:bottom w:val="none" w:sz="0" w:space="0" w:color="auto"/>
                    <w:right w:val="none" w:sz="0" w:space="0" w:color="auto"/>
                  </w:divBdr>
                </w:div>
                <w:div w:id="1729108679">
                  <w:marLeft w:val="0"/>
                  <w:marRight w:val="0"/>
                  <w:marTop w:val="0"/>
                  <w:marBottom w:val="0"/>
                  <w:divBdr>
                    <w:top w:val="none" w:sz="0" w:space="0" w:color="auto"/>
                    <w:left w:val="none" w:sz="0" w:space="0" w:color="auto"/>
                    <w:bottom w:val="none" w:sz="0" w:space="0" w:color="auto"/>
                    <w:right w:val="none" w:sz="0" w:space="0" w:color="auto"/>
                  </w:divBdr>
                </w:div>
              </w:divsChild>
            </w:div>
            <w:div w:id="1343051142">
              <w:marLeft w:val="480"/>
              <w:marRight w:val="0"/>
              <w:marTop w:val="0"/>
              <w:marBottom w:val="0"/>
              <w:divBdr>
                <w:top w:val="none" w:sz="0" w:space="0" w:color="auto"/>
                <w:left w:val="none" w:sz="0" w:space="0" w:color="auto"/>
                <w:bottom w:val="none" w:sz="0" w:space="0" w:color="auto"/>
                <w:right w:val="none" w:sz="0" w:space="0" w:color="auto"/>
              </w:divBdr>
              <w:divsChild>
                <w:div w:id="1124692852">
                  <w:marLeft w:val="0"/>
                  <w:marRight w:val="0"/>
                  <w:marTop w:val="0"/>
                  <w:marBottom w:val="0"/>
                  <w:divBdr>
                    <w:top w:val="none" w:sz="0" w:space="0" w:color="auto"/>
                    <w:left w:val="none" w:sz="0" w:space="0" w:color="auto"/>
                    <w:bottom w:val="none" w:sz="0" w:space="0" w:color="auto"/>
                    <w:right w:val="none" w:sz="0" w:space="0" w:color="auto"/>
                  </w:divBdr>
                </w:div>
              </w:divsChild>
            </w:div>
            <w:div w:id="1209877158">
              <w:marLeft w:val="240"/>
              <w:marRight w:val="0"/>
              <w:marTop w:val="0"/>
              <w:marBottom w:val="0"/>
              <w:divBdr>
                <w:top w:val="none" w:sz="0" w:space="0" w:color="auto"/>
                <w:left w:val="none" w:sz="0" w:space="0" w:color="auto"/>
                <w:bottom w:val="none" w:sz="0" w:space="0" w:color="auto"/>
                <w:right w:val="none" w:sz="0" w:space="0" w:color="auto"/>
              </w:divBdr>
              <w:divsChild>
                <w:div w:id="1902864559">
                  <w:marLeft w:val="0"/>
                  <w:marRight w:val="0"/>
                  <w:marTop w:val="0"/>
                  <w:marBottom w:val="0"/>
                  <w:divBdr>
                    <w:top w:val="none" w:sz="0" w:space="0" w:color="auto"/>
                    <w:left w:val="none" w:sz="0" w:space="0" w:color="auto"/>
                    <w:bottom w:val="none" w:sz="0" w:space="0" w:color="auto"/>
                    <w:right w:val="none" w:sz="0" w:space="0" w:color="auto"/>
                  </w:divBdr>
                </w:div>
                <w:div w:id="1554731409">
                  <w:marLeft w:val="0"/>
                  <w:marRight w:val="0"/>
                  <w:marTop w:val="0"/>
                  <w:marBottom w:val="0"/>
                  <w:divBdr>
                    <w:top w:val="none" w:sz="0" w:space="0" w:color="auto"/>
                    <w:left w:val="none" w:sz="0" w:space="0" w:color="auto"/>
                    <w:bottom w:val="none" w:sz="0" w:space="0" w:color="auto"/>
                    <w:right w:val="none" w:sz="0" w:space="0" w:color="auto"/>
                  </w:divBdr>
                </w:div>
              </w:divsChild>
            </w:div>
            <w:div w:id="1839887334">
              <w:marLeft w:val="480"/>
              <w:marRight w:val="0"/>
              <w:marTop w:val="0"/>
              <w:marBottom w:val="0"/>
              <w:divBdr>
                <w:top w:val="none" w:sz="0" w:space="0" w:color="auto"/>
                <w:left w:val="none" w:sz="0" w:space="0" w:color="auto"/>
                <w:bottom w:val="none" w:sz="0" w:space="0" w:color="auto"/>
                <w:right w:val="none" w:sz="0" w:space="0" w:color="auto"/>
              </w:divBdr>
              <w:divsChild>
                <w:div w:id="143401496">
                  <w:marLeft w:val="0"/>
                  <w:marRight w:val="0"/>
                  <w:marTop w:val="0"/>
                  <w:marBottom w:val="0"/>
                  <w:divBdr>
                    <w:top w:val="none" w:sz="0" w:space="0" w:color="auto"/>
                    <w:left w:val="none" w:sz="0" w:space="0" w:color="auto"/>
                    <w:bottom w:val="none" w:sz="0" w:space="0" w:color="auto"/>
                    <w:right w:val="none" w:sz="0" w:space="0" w:color="auto"/>
                  </w:divBdr>
                </w:div>
                <w:div w:id="993993089">
                  <w:marLeft w:val="0"/>
                  <w:marRight w:val="0"/>
                  <w:marTop w:val="0"/>
                  <w:marBottom w:val="0"/>
                  <w:divBdr>
                    <w:top w:val="none" w:sz="0" w:space="0" w:color="auto"/>
                    <w:left w:val="none" w:sz="0" w:space="0" w:color="auto"/>
                    <w:bottom w:val="none" w:sz="0" w:space="0" w:color="auto"/>
                    <w:right w:val="none" w:sz="0" w:space="0" w:color="auto"/>
                  </w:divBdr>
                </w:div>
              </w:divsChild>
            </w:div>
            <w:div w:id="113212565">
              <w:marLeft w:val="480"/>
              <w:marRight w:val="0"/>
              <w:marTop w:val="0"/>
              <w:marBottom w:val="0"/>
              <w:divBdr>
                <w:top w:val="none" w:sz="0" w:space="0" w:color="auto"/>
                <w:left w:val="none" w:sz="0" w:space="0" w:color="auto"/>
                <w:bottom w:val="none" w:sz="0" w:space="0" w:color="auto"/>
                <w:right w:val="none" w:sz="0" w:space="0" w:color="auto"/>
              </w:divBdr>
              <w:divsChild>
                <w:div w:id="206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46846">
      <w:bodyDiv w:val="1"/>
      <w:marLeft w:val="0"/>
      <w:marRight w:val="0"/>
      <w:marTop w:val="0"/>
      <w:marBottom w:val="0"/>
      <w:divBdr>
        <w:top w:val="none" w:sz="0" w:space="0" w:color="auto"/>
        <w:left w:val="none" w:sz="0" w:space="0" w:color="auto"/>
        <w:bottom w:val="none" w:sz="0" w:space="0" w:color="auto"/>
        <w:right w:val="none" w:sz="0" w:space="0" w:color="auto"/>
      </w:divBdr>
      <w:divsChild>
        <w:div w:id="1083725279">
          <w:marLeft w:val="0"/>
          <w:marRight w:val="0"/>
          <w:marTop w:val="0"/>
          <w:marBottom w:val="0"/>
          <w:divBdr>
            <w:top w:val="single" w:sz="6" w:space="0" w:color="D7D7D7"/>
            <w:left w:val="none" w:sz="0" w:space="0" w:color="auto"/>
            <w:bottom w:val="none" w:sz="0" w:space="0" w:color="auto"/>
            <w:right w:val="none" w:sz="0" w:space="0" w:color="auto"/>
          </w:divBdr>
          <w:divsChild>
            <w:div w:id="1977376096">
              <w:marLeft w:val="0"/>
              <w:marRight w:val="0"/>
              <w:marTop w:val="900"/>
              <w:marBottom w:val="0"/>
              <w:divBdr>
                <w:top w:val="none" w:sz="0" w:space="0" w:color="auto"/>
                <w:left w:val="none" w:sz="0" w:space="0" w:color="auto"/>
                <w:bottom w:val="none" w:sz="0" w:space="0" w:color="auto"/>
                <w:right w:val="none" w:sz="0" w:space="0" w:color="auto"/>
              </w:divBdr>
              <w:divsChild>
                <w:div w:id="870918767">
                  <w:marLeft w:val="0"/>
                  <w:marRight w:val="0"/>
                  <w:marTop w:val="0"/>
                  <w:marBottom w:val="0"/>
                  <w:divBdr>
                    <w:top w:val="none" w:sz="0" w:space="0" w:color="auto"/>
                    <w:left w:val="none" w:sz="0" w:space="0" w:color="auto"/>
                    <w:bottom w:val="none" w:sz="0" w:space="0" w:color="auto"/>
                    <w:right w:val="none" w:sz="0" w:space="0" w:color="auto"/>
                  </w:divBdr>
                  <w:divsChild>
                    <w:div w:id="658773512">
                      <w:marLeft w:val="0"/>
                      <w:marRight w:val="0"/>
                      <w:marTop w:val="0"/>
                      <w:marBottom w:val="0"/>
                      <w:divBdr>
                        <w:top w:val="none" w:sz="0" w:space="0" w:color="auto"/>
                        <w:left w:val="none" w:sz="0" w:space="0" w:color="auto"/>
                        <w:bottom w:val="none" w:sz="0" w:space="0" w:color="auto"/>
                        <w:right w:val="none" w:sz="0" w:space="0" w:color="auto"/>
                      </w:divBdr>
                      <w:divsChild>
                        <w:div w:id="283659852">
                          <w:marLeft w:val="240"/>
                          <w:marRight w:val="0"/>
                          <w:marTop w:val="0"/>
                          <w:marBottom w:val="0"/>
                          <w:divBdr>
                            <w:top w:val="none" w:sz="0" w:space="0" w:color="auto"/>
                            <w:left w:val="none" w:sz="0" w:space="0" w:color="auto"/>
                            <w:bottom w:val="none" w:sz="0" w:space="0" w:color="auto"/>
                            <w:right w:val="none" w:sz="0" w:space="0" w:color="auto"/>
                          </w:divBdr>
                          <w:divsChild>
                            <w:div w:id="907109997">
                              <w:marLeft w:val="0"/>
                              <w:marRight w:val="0"/>
                              <w:marTop w:val="0"/>
                              <w:marBottom w:val="30"/>
                              <w:divBdr>
                                <w:top w:val="none" w:sz="0" w:space="0" w:color="auto"/>
                                <w:left w:val="none" w:sz="0" w:space="0" w:color="auto"/>
                                <w:bottom w:val="none" w:sz="0" w:space="0" w:color="auto"/>
                                <w:right w:val="none" w:sz="0" w:space="0" w:color="auto"/>
                              </w:divBdr>
                            </w:div>
                          </w:divsChild>
                        </w:div>
                        <w:div w:id="1196652595">
                          <w:marLeft w:val="240"/>
                          <w:marRight w:val="0"/>
                          <w:marTop w:val="0"/>
                          <w:marBottom w:val="0"/>
                          <w:divBdr>
                            <w:top w:val="none" w:sz="0" w:space="0" w:color="auto"/>
                            <w:left w:val="none" w:sz="0" w:space="0" w:color="auto"/>
                            <w:bottom w:val="none" w:sz="0" w:space="0" w:color="auto"/>
                            <w:right w:val="none" w:sz="0" w:space="0" w:color="auto"/>
                          </w:divBdr>
                          <w:divsChild>
                            <w:div w:id="383678540">
                              <w:marLeft w:val="0"/>
                              <w:marRight w:val="0"/>
                              <w:marTop w:val="0"/>
                              <w:marBottom w:val="30"/>
                              <w:divBdr>
                                <w:top w:val="none" w:sz="0" w:space="0" w:color="auto"/>
                                <w:left w:val="none" w:sz="0" w:space="0" w:color="auto"/>
                                <w:bottom w:val="none" w:sz="0" w:space="0" w:color="auto"/>
                                <w:right w:val="none" w:sz="0" w:space="0" w:color="auto"/>
                              </w:divBdr>
                            </w:div>
                            <w:div w:id="1744253450">
                              <w:marLeft w:val="0"/>
                              <w:marRight w:val="0"/>
                              <w:marTop w:val="0"/>
                              <w:marBottom w:val="30"/>
                              <w:divBdr>
                                <w:top w:val="none" w:sz="0" w:space="0" w:color="auto"/>
                                <w:left w:val="none" w:sz="0" w:space="0" w:color="auto"/>
                                <w:bottom w:val="none" w:sz="0" w:space="0" w:color="auto"/>
                                <w:right w:val="none" w:sz="0" w:space="0" w:color="auto"/>
                              </w:divBdr>
                            </w:div>
                          </w:divsChild>
                        </w:div>
                        <w:div w:id="2130927293">
                          <w:marLeft w:val="240"/>
                          <w:marRight w:val="0"/>
                          <w:marTop w:val="0"/>
                          <w:marBottom w:val="0"/>
                          <w:divBdr>
                            <w:top w:val="none" w:sz="0" w:space="0" w:color="auto"/>
                            <w:left w:val="none" w:sz="0" w:space="0" w:color="auto"/>
                            <w:bottom w:val="none" w:sz="0" w:space="0" w:color="auto"/>
                            <w:right w:val="none" w:sz="0" w:space="0" w:color="auto"/>
                          </w:divBdr>
                          <w:divsChild>
                            <w:div w:id="203708036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DA89DCC06551488DBD8E898E4EC88D" ma:contentTypeVersion="11" ma:contentTypeDescription="新しいドキュメントを作成します。" ma:contentTypeScope="" ma:versionID="501590947f0ff5902393dbb8a183435a">
  <xsd:schema xmlns:xsd="http://www.w3.org/2001/XMLSchema" xmlns:xs="http://www.w3.org/2001/XMLSchema" xmlns:p="http://schemas.microsoft.com/office/2006/metadata/properties" xmlns:ns2="43862e64-fd54-47e3-8a45-b967f0e5ab1a" xmlns:ns3="8c1fac56-f55f-4082-bf7b-99370e35c8fe" targetNamespace="http://schemas.microsoft.com/office/2006/metadata/properties" ma:root="true" ma:fieldsID="365e403f88471ab109d3a19fed6f9009" ns2:_="" ns3:_="">
    <xsd:import namespace="43862e64-fd54-47e3-8a45-b967f0e5ab1a"/>
    <xsd:import namespace="8c1fac56-f55f-4082-bf7b-99370e35c8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62e64-fd54-47e3-8a45-b967f0e5a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fac56-f55f-4082-bf7b-99370e35c8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169169-dcbc-47a0-b71f-a7a422f63ec8}" ma:internalName="TaxCatchAll" ma:showField="CatchAllData" ma:web="8c1fac56-f55f-4082-bf7b-99370e35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862e64-fd54-47e3-8a45-b967f0e5ab1a">
      <Terms xmlns="http://schemas.microsoft.com/office/infopath/2007/PartnerControls"/>
    </lcf76f155ced4ddcb4097134ff3c332f>
    <TaxCatchAll xmlns="8c1fac56-f55f-4082-bf7b-99370e35c8fe" xsi:nil="true"/>
  </documentManagement>
</p:properties>
</file>

<file path=customXml/itemProps1.xml><?xml version="1.0" encoding="utf-8"?>
<ds:datastoreItem xmlns:ds="http://schemas.openxmlformats.org/officeDocument/2006/customXml" ds:itemID="{8323D0CD-4CCF-448B-B593-22FC63CF1633}"/>
</file>

<file path=customXml/itemProps2.xml><?xml version="1.0" encoding="utf-8"?>
<ds:datastoreItem xmlns:ds="http://schemas.openxmlformats.org/officeDocument/2006/customXml" ds:itemID="{940FB4EF-A42F-43BF-A13B-C8C60AC45E1A}"/>
</file>

<file path=customXml/itemProps3.xml><?xml version="1.0" encoding="utf-8"?>
<ds:datastoreItem xmlns:ds="http://schemas.openxmlformats.org/officeDocument/2006/customXml" ds:itemID="{F8CBA0AE-AE9D-46C6-94AD-83BDDFB5B2CB}"/>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2022-12-28T07:55:00Z</dcterms:created>
  <dcterms:modified xsi:type="dcterms:W3CDTF">2022-12-28T07:55:00Z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0x010100DDDA89DCC06551488DBD8E898E4EC88D</vt:lpwstr>
  </property>
  <property fmtid="{D5CDD505-2E9C-101B-9397-08002B2CF9AE}" pid="3" name="MediaServiceImageTags">
    <vt:lpwstr/>
  </property>
</Properties>
</file>